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5ACF" w14:textId="5BA00928" w:rsidR="000E6331" w:rsidRPr="00B45304" w:rsidRDefault="004233FF">
      <w:pPr>
        <w:pStyle w:val="Title"/>
        <w:rPr>
          <w:rFonts w:cs="Arial"/>
          <w:color w:val="auto"/>
          <w:sz w:val="32"/>
          <w:szCs w:val="32"/>
        </w:rPr>
      </w:pPr>
      <w:r>
        <w:rPr>
          <w:rFonts w:cs="Arial"/>
          <w:color w:val="auto"/>
          <w:sz w:val="32"/>
          <w:szCs w:val="32"/>
        </w:rPr>
        <w:t>Marketing &amp; Fundraising Executive</w:t>
      </w:r>
    </w:p>
    <w:tbl>
      <w:tblPr>
        <w:tblW w:w="5068" w:type="pct"/>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1991"/>
        <w:gridCol w:w="2550"/>
        <w:gridCol w:w="2126"/>
        <w:gridCol w:w="2877"/>
      </w:tblGrid>
      <w:tr w:rsidR="00783C86" w:rsidRPr="005E01A4" w14:paraId="67B05088" w14:textId="77777777" w:rsidTr="00C2786D">
        <w:trPr>
          <w:trHeight w:val="390"/>
        </w:trPr>
        <w:tc>
          <w:tcPr>
            <w:tcW w:w="1043" w:type="pct"/>
            <w:tcBorders>
              <w:top w:val="single" w:sz="4" w:space="0" w:color="auto"/>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60A5C137" w14:textId="31796090" w:rsidR="00783C86" w:rsidRPr="00FE0E5C" w:rsidRDefault="00B45304" w:rsidP="008E1B06">
            <w:pPr>
              <w:spacing w:line="240" w:lineRule="auto"/>
              <w:ind w:left="57"/>
              <w:rPr>
                <w:rFonts w:cs="Arial"/>
                <w:b/>
                <w:sz w:val="24"/>
                <w:szCs w:val="24"/>
              </w:rPr>
            </w:pPr>
            <w:r>
              <w:rPr>
                <w:rFonts w:cs="Arial"/>
                <w:b/>
                <w:sz w:val="24"/>
                <w:szCs w:val="24"/>
              </w:rPr>
              <w:t>Job Level</w:t>
            </w:r>
          </w:p>
        </w:tc>
        <w:tc>
          <w:tcPr>
            <w:tcW w:w="1336" w:type="pct"/>
            <w:tcBorders>
              <w:top w:val="single" w:sz="4" w:space="0" w:color="auto"/>
              <w:left w:val="single" w:sz="4" w:space="0" w:color="auto"/>
              <w:bottom w:val="single" w:sz="4" w:space="0" w:color="93867A"/>
              <w:right w:val="single" w:sz="4" w:space="0" w:color="93867A"/>
            </w:tcBorders>
            <w:tcMar>
              <w:left w:w="113" w:type="dxa"/>
            </w:tcMar>
            <w:vAlign w:val="center"/>
          </w:tcPr>
          <w:p w14:paraId="51F24B4C" w14:textId="29B47C6B" w:rsidR="00783C86" w:rsidRPr="005E01A4" w:rsidRDefault="009B0A72" w:rsidP="008E1B06">
            <w:pPr>
              <w:spacing w:line="240" w:lineRule="auto"/>
              <w:ind w:left="57"/>
              <w:rPr>
                <w:rFonts w:cs="Arial"/>
                <w:sz w:val="24"/>
                <w:szCs w:val="24"/>
              </w:rPr>
            </w:pPr>
            <w:r>
              <w:rPr>
                <w:rFonts w:cs="Arial"/>
                <w:sz w:val="24"/>
                <w:szCs w:val="24"/>
              </w:rPr>
              <w:t>3</w:t>
            </w:r>
          </w:p>
        </w:tc>
        <w:tc>
          <w:tcPr>
            <w:tcW w:w="1114" w:type="pct"/>
            <w:tcBorders>
              <w:top w:val="single" w:sz="4" w:space="0" w:color="auto"/>
              <w:left w:val="single" w:sz="4" w:space="0" w:color="93867A"/>
              <w:bottom w:val="single" w:sz="4" w:space="0" w:color="93867A"/>
              <w:right w:val="single" w:sz="4" w:space="0" w:color="auto"/>
            </w:tcBorders>
            <w:shd w:val="clear" w:color="auto" w:fill="E6E6E6"/>
            <w:tcMar>
              <w:left w:w="0" w:type="dxa"/>
            </w:tcMar>
            <w:vAlign w:val="center"/>
          </w:tcPr>
          <w:p w14:paraId="573F8729" w14:textId="1F7BCF15" w:rsidR="00783C86" w:rsidRPr="005E01A4" w:rsidRDefault="00B45304" w:rsidP="008E1B06">
            <w:pPr>
              <w:spacing w:line="240" w:lineRule="auto"/>
              <w:ind w:left="57"/>
              <w:rPr>
                <w:rFonts w:cs="Arial"/>
                <w:b/>
                <w:sz w:val="24"/>
                <w:szCs w:val="24"/>
              </w:rPr>
            </w:pPr>
            <w:r>
              <w:rPr>
                <w:rFonts w:cs="Arial"/>
                <w:b/>
                <w:sz w:val="24"/>
                <w:szCs w:val="24"/>
              </w:rPr>
              <w:t>Job r</w:t>
            </w:r>
            <w:r w:rsidR="00783C86" w:rsidRPr="005E01A4">
              <w:rPr>
                <w:rFonts w:cs="Arial"/>
                <w:b/>
                <w:sz w:val="24"/>
                <w:szCs w:val="24"/>
              </w:rPr>
              <w:t>ef</w:t>
            </w:r>
            <w:r w:rsidR="00C34962" w:rsidRPr="005E01A4">
              <w:rPr>
                <w:rFonts w:cs="Arial"/>
                <w:b/>
                <w:sz w:val="24"/>
                <w:szCs w:val="24"/>
              </w:rPr>
              <w:t>erence</w:t>
            </w:r>
          </w:p>
        </w:tc>
        <w:tc>
          <w:tcPr>
            <w:tcW w:w="1507" w:type="pct"/>
            <w:tcBorders>
              <w:top w:val="single" w:sz="4" w:space="0" w:color="auto"/>
              <w:left w:val="single" w:sz="4" w:space="0" w:color="auto"/>
              <w:bottom w:val="single" w:sz="4" w:space="0" w:color="93867A"/>
              <w:right w:val="single" w:sz="4" w:space="0" w:color="93867A"/>
            </w:tcBorders>
            <w:tcMar>
              <w:top w:w="113" w:type="dxa"/>
              <w:left w:w="113" w:type="dxa"/>
              <w:bottom w:w="57" w:type="dxa"/>
            </w:tcMar>
            <w:vAlign w:val="center"/>
          </w:tcPr>
          <w:p w14:paraId="3B3126F5" w14:textId="77777777" w:rsidR="00783C86" w:rsidRPr="005E01A4" w:rsidRDefault="00783C86" w:rsidP="005C117B">
            <w:pPr>
              <w:spacing w:line="240" w:lineRule="auto"/>
              <w:ind w:left="57"/>
              <w:rPr>
                <w:rFonts w:cs="Arial"/>
                <w:sz w:val="24"/>
                <w:szCs w:val="24"/>
              </w:rPr>
            </w:pPr>
          </w:p>
        </w:tc>
      </w:tr>
      <w:tr w:rsidR="00783C86" w:rsidRPr="005E01A4" w14:paraId="085B4BC7" w14:textId="77777777" w:rsidTr="00C2786D">
        <w:trPr>
          <w:trHeight w:val="390"/>
        </w:trPr>
        <w:tc>
          <w:tcPr>
            <w:tcW w:w="1043" w:type="pct"/>
            <w:tcBorders>
              <w:top w:val="single" w:sz="4" w:space="0" w:color="93867A"/>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720E4ED7" w14:textId="018B5B90" w:rsidR="00783C86" w:rsidRPr="005E01A4" w:rsidRDefault="00B45304" w:rsidP="008E1B06">
            <w:pPr>
              <w:spacing w:line="240" w:lineRule="auto"/>
              <w:ind w:left="57"/>
              <w:rPr>
                <w:rFonts w:cs="Arial"/>
                <w:b/>
                <w:sz w:val="24"/>
                <w:szCs w:val="24"/>
              </w:rPr>
            </w:pPr>
            <w:r>
              <w:rPr>
                <w:rFonts w:cs="Arial"/>
                <w:b/>
                <w:sz w:val="24"/>
                <w:szCs w:val="24"/>
              </w:rPr>
              <w:t>Directorate</w:t>
            </w:r>
          </w:p>
        </w:tc>
        <w:tc>
          <w:tcPr>
            <w:tcW w:w="1336" w:type="pct"/>
            <w:tcBorders>
              <w:top w:val="single" w:sz="4" w:space="0" w:color="93867A"/>
              <w:left w:val="single" w:sz="4" w:space="0" w:color="auto"/>
              <w:bottom w:val="single" w:sz="4" w:space="0" w:color="93867A"/>
              <w:right w:val="single" w:sz="4" w:space="0" w:color="93867A"/>
            </w:tcBorders>
            <w:tcMar>
              <w:left w:w="113" w:type="dxa"/>
            </w:tcMar>
            <w:vAlign w:val="center"/>
          </w:tcPr>
          <w:p w14:paraId="29F37B5A" w14:textId="1A8352C5" w:rsidR="00783C86" w:rsidRPr="005E01A4" w:rsidRDefault="00B45304" w:rsidP="008E1B06">
            <w:pPr>
              <w:spacing w:line="240" w:lineRule="auto"/>
              <w:ind w:left="57"/>
              <w:rPr>
                <w:rFonts w:cs="Arial"/>
                <w:sz w:val="24"/>
                <w:szCs w:val="24"/>
              </w:rPr>
            </w:pPr>
            <w:r>
              <w:rPr>
                <w:rFonts w:cs="Arial"/>
                <w:sz w:val="24"/>
                <w:szCs w:val="24"/>
              </w:rPr>
              <w:t>Marketing</w:t>
            </w:r>
            <w:r w:rsidR="000E021D">
              <w:rPr>
                <w:rFonts w:cs="Arial"/>
                <w:sz w:val="24"/>
                <w:szCs w:val="24"/>
              </w:rPr>
              <w:t>,</w:t>
            </w:r>
            <w:r>
              <w:rPr>
                <w:rFonts w:cs="Arial"/>
                <w:sz w:val="24"/>
                <w:szCs w:val="24"/>
              </w:rPr>
              <w:t xml:space="preserve"> Fundraising</w:t>
            </w:r>
            <w:r w:rsidR="000E021D">
              <w:rPr>
                <w:rFonts w:cs="Arial"/>
                <w:sz w:val="24"/>
                <w:szCs w:val="24"/>
              </w:rPr>
              <w:t xml:space="preserve"> &amp; Communications</w:t>
            </w:r>
          </w:p>
        </w:tc>
        <w:tc>
          <w:tcPr>
            <w:tcW w:w="1114"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7CCFFF3D" w14:textId="4466B587" w:rsidR="00783C86" w:rsidRPr="005E01A4" w:rsidRDefault="00B45304" w:rsidP="008E1B06">
            <w:pPr>
              <w:spacing w:line="240" w:lineRule="auto"/>
              <w:ind w:left="57"/>
              <w:rPr>
                <w:rFonts w:cs="Arial"/>
                <w:b/>
                <w:sz w:val="24"/>
                <w:szCs w:val="24"/>
              </w:rPr>
            </w:pPr>
            <w:r>
              <w:rPr>
                <w:rFonts w:cs="Arial"/>
                <w:b/>
                <w:bCs/>
                <w:sz w:val="24"/>
                <w:szCs w:val="24"/>
              </w:rPr>
              <w:t>Role review date</w:t>
            </w:r>
          </w:p>
        </w:tc>
        <w:tc>
          <w:tcPr>
            <w:tcW w:w="1507"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527FB54E" w14:textId="7BE83847" w:rsidR="00783C86" w:rsidRPr="005E01A4" w:rsidRDefault="006165B5" w:rsidP="008E1B06">
            <w:pPr>
              <w:spacing w:line="240" w:lineRule="auto"/>
              <w:ind w:left="57"/>
              <w:rPr>
                <w:rFonts w:cs="Arial"/>
                <w:sz w:val="24"/>
                <w:szCs w:val="24"/>
              </w:rPr>
            </w:pPr>
            <w:r>
              <w:rPr>
                <w:rFonts w:cs="Arial"/>
                <w:sz w:val="24"/>
                <w:szCs w:val="24"/>
              </w:rPr>
              <w:t>TBC</w:t>
            </w:r>
          </w:p>
        </w:tc>
      </w:tr>
      <w:tr w:rsidR="00B45304" w:rsidRPr="005E01A4" w14:paraId="6DDDB0FD" w14:textId="77777777" w:rsidTr="00C2786D">
        <w:trPr>
          <w:trHeight w:val="390"/>
        </w:trPr>
        <w:tc>
          <w:tcPr>
            <w:tcW w:w="1043" w:type="pct"/>
            <w:vMerge w:val="restart"/>
            <w:tcBorders>
              <w:top w:val="single" w:sz="4" w:space="0" w:color="93867A"/>
              <w:left w:val="single" w:sz="4" w:space="0" w:color="93867A"/>
              <w:right w:val="single" w:sz="4" w:space="0" w:color="auto"/>
            </w:tcBorders>
            <w:shd w:val="clear" w:color="auto" w:fill="E6E6E6"/>
            <w:tcMar>
              <w:top w:w="113" w:type="dxa"/>
              <w:left w:w="0" w:type="dxa"/>
              <w:bottom w:w="57" w:type="dxa"/>
              <w:right w:w="0" w:type="dxa"/>
            </w:tcMar>
            <w:vAlign w:val="center"/>
          </w:tcPr>
          <w:p w14:paraId="3176CDFC" w14:textId="451455D5" w:rsidR="00B45304" w:rsidRPr="005E01A4" w:rsidRDefault="00B45304" w:rsidP="008E1B06">
            <w:pPr>
              <w:spacing w:line="240" w:lineRule="auto"/>
              <w:ind w:left="57"/>
              <w:rPr>
                <w:rFonts w:cs="Arial"/>
                <w:b/>
                <w:sz w:val="24"/>
                <w:szCs w:val="24"/>
              </w:rPr>
            </w:pPr>
            <w:r>
              <w:rPr>
                <w:rFonts w:cs="Arial"/>
                <w:b/>
                <w:sz w:val="24"/>
                <w:szCs w:val="24"/>
              </w:rPr>
              <w:t>Service</w:t>
            </w:r>
          </w:p>
        </w:tc>
        <w:tc>
          <w:tcPr>
            <w:tcW w:w="1336" w:type="pct"/>
            <w:vMerge w:val="restart"/>
            <w:tcBorders>
              <w:top w:val="single" w:sz="4" w:space="0" w:color="93867A"/>
              <w:left w:val="single" w:sz="4" w:space="0" w:color="auto"/>
              <w:right w:val="single" w:sz="4" w:space="0" w:color="93867A"/>
            </w:tcBorders>
            <w:tcMar>
              <w:left w:w="113" w:type="dxa"/>
            </w:tcMar>
            <w:vAlign w:val="center"/>
          </w:tcPr>
          <w:p w14:paraId="35C91B55" w14:textId="6093BB2E" w:rsidR="00B45304" w:rsidRPr="005E01A4" w:rsidRDefault="00B45304" w:rsidP="008E1B06">
            <w:pPr>
              <w:spacing w:line="240" w:lineRule="auto"/>
              <w:ind w:left="57"/>
              <w:rPr>
                <w:rFonts w:cs="Arial"/>
                <w:sz w:val="24"/>
                <w:szCs w:val="24"/>
              </w:rPr>
            </w:pPr>
            <w:r>
              <w:rPr>
                <w:rFonts w:cs="Arial"/>
                <w:sz w:val="24"/>
                <w:szCs w:val="24"/>
              </w:rPr>
              <w:t>Marketing &amp; Mass Fundraising</w:t>
            </w:r>
          </w:p>
        </w:tc>
        <w:tc>
          <w:tcPr>
            <w:tcW w:w="1114"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7F2A5D19" w14:textId="75E950BB" w:rsidR="00B45304" w:rsidRPr="005E01A4" w:rsidRDefault="006165B5" w:rsidP="008E1B06">
            <w:pPr>
              <w:spacing w:line="240" w:lineRule="auto"/>
              <w:ind w:left="57"/>
              <w:rPr>
                <w:rFonts w:cs="Arial"/>
                <w:b/>
                <w:sz w:val="24"/>
                <w:szCs w:val="24"/>
              </w:rPr>
            </w:pPr>
            <w:r>
              <w:rPr>
                <w:rFonts w:cs="Arial"/>
                <w:b/>
                <w:sz w:val="24"/>
                <w:szCs w:val="24"/>
              </w:rPr>
              <w:t>Function</w:t>
            </w:r>
          </w:p>
        </w:tc>
        <w:tc>
          <w:tcPr>
            <w:tcW w:w="1507"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17428464" w14:textId="46CEE80F" w:rsidR="00B45304" w:rsidRPr="00FE0E5C" w:rsidRDefault="006165B5" w:rsidP="008E1B06">
            <w:pPr>
              <w:spacing w:line="240" w:lineRule="auto"/>
              <w:ind w:left="57"/>
              <w:rPr>
                <w:rFonts w:cs="Arial"/>
                <w:sz w:val="24"/>
                <w:szCs w:val="24"/>
              </w:rPr>
            </w:pPr>
            <w:r>
              <w:rPr>
                <w:rFonts w:cs="Arial"/>
                <w:sz w:val="24"/>
                <w:szCs w:val="24"/>
              </w:rPr>
              <w:t>Acquisition, Engagement &amp; Loyalty</w:t>
            </w:r>
          </w:p>
        </w:tc>
      </w:tr>
      <w:tr w:rsidR="00B45304" w:rsidRPr="005E01A4" w14:paraId="3708EC8C" w14:textId="77777777" w:rsidTr="00C2786D">
        <w:trPr>
          <w:trHeight w:val="390"/>
        </w:trPr>
        <w:tc>
          <w:tcPr>
            <w:tcW w:w="1043" w:type="pct"/>
            <w:vMerge/>
            <w:tcBorders>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6CDBD0BE" w14:textId="376D4C7B" w:rsidR="00B45304" w:rsidRPr="005E01A4" w:rsidRDefault="00B45304" w:rsidP="008E1B06">
            <w:pPr>
              <w:spacing w:line="240" w:lineRule="auto"/>
              <w:ind w:left="57"/>
              <w:rPr>
                <w:rFonts w:cs="Arial"/>
                <w:b/>
                <w:sz w:val="24"/>
                <w:szCs w:val="24"/>
              </w:rPr>
            </w:pPr>
          </w:p>
        </w:tc>
        <w:tc>
          <w:tcPr>
            <w:tcW w:w="1336" w:type="pct"/>
            <w:vMerge/>
            <w:tcBorders>
              <w:left w:val="single" w:sz="4" w:space="0" w:color="auto"/>
              <w:bottom w:val="single" w:sz="4" w:space="0" w:color="93867A"/>
              <w:right w:val="single" w:sz="4" w:space="0" w:color="93867A"/>
            </w:tcBorders>
            <w:tcMar>
              <w:left w:w="113" w:type="dxa"/>
            </w:tcMar>
            <w:vAlign w:val="center"/>
          </w:tcPr>
          <w:p w14:paraId="47E40C86" w14:textId="1C05FC3A" w:rsidR="00B45304" w:rsidRPr="005E01A4" w:rsidRDefault="00B45304" w:rsidP="008E1B06">
            <w:pPr>
              <w:spacing w:line="240" w:lineRule="auto"/>
              <w:ind w:left="57"/>
              <w:rPr>
                <w:rFonts w:cs="Arial"/>
                <w:sz w:val="24"/>
                <w:szCs w:val="24"/>
              </w:rPr>
            </w:pPr>
          </w:p>
        </w:tc>
        <w:tc>
          <w:tcPr>
            <w:tcW w:w="1114"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12C14221" w14:textId="25E0A6EE" w:rsidR="00B45304" w:rsidRPr="005E01A4" w:rsidRDefault="006165B5" w:rsidP="008E1B06">
            <w:pPr>
              <w:spacing w:line="240" w:lineRule="auto"/>
              <w:ind w:left="57"/>
              <w:rPr>
                <w:rFonts w:cs="Arial"/>
                <w:b/>
                <w:sz w:val="24"/>
                <w:szCs w:val="24"/>
              </w:rPr>
            </w:pPr>
            <w:r>
              <w:rPr>
                <w:rFonts w:cs="Arial"/>
                <w:b/>
                <w:sz w:val="24"/>
                <w:szCs w:val="24"/>
              </w:rPr>
              <w:t>Reports to</w:t>
            </w:r>
          </w:p>
        </w:tc>
        <w:tc>
          <w:tcPr>
            <w:tcW w:w="1507"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1B12B07A" w14:textId="07A06D95" w:rsidR="00B45304" w:rsidRPr="005E01A4" w:rsidRDefault="006165B5" w:rsidP="00975982">
            <w:pPr>
              <w:spacing w:line="240" w:lineRule="auto"/>
              <w:ind w:left="57"/>
              <w:rPr>
                <w:rFonts w:cs="Arial"/>
                <w:sz w:val="24"/>
                <w:szCs w:val="24"/>
                <w:lang w:val="fr-FR"/>
              </w:rPr>
            </w:pPr>
            <w:r>
              <w:rPr>
                <w:rFonts w:cs="Arial"/>
                <w:sz w:val="24"/>
                <w:szCs w:val="24"/>
                <w:lang w:val="fr-FR"/>
              </w:rPr>
              <w:t xml:space="preserve">Senior </w:t>
            </w:r>
            <w:r w:rsidR="006A2FB6">
              <w:rPr>
                <w:rFonts w:cs="Arial"/>
                <w:sz w:val="24"/>
                <w:szCs w:val="24"/>
                <w:lang w:val="fr-FR"/>
              </w:rPr>
              <w:t>M&amp;F</w:t>
            </w:r>
            <w:r>
              <w:rPr>
                <w:rFonts w:cs="Arial"/>
                <w:sz w:val="24"/>
                <w:szCs w:val="24"/>
                <w:lang w:val="fr-FR"/>
              </w:rPr>
              <w:t xml:space="preserve"> Manager</w:t>
            </w:r>
          </w:p>
        </w:tc>
      </w:tr>
    </w:tbl>
    <w:p w14:paraId="6C67817C" w14:textId="77777777" w:rsidR="00783C86" w:rsidRPr="006165B5" w:rsidRDefault="00783C86" w:rsidP="002E03C2">
      <w:pPr>
        <w:pStyle w:val="Title"/>
        <w:spacing w:before="240" w:after="120" w:line="240" w:lineRule="auto"/>
        <w:rPr>
          <w:rFonts w:cs="Arial"/>
          <w:bCs/>
          <w:color w:val="FF0000"/>
          <w:sz w:val="28"/>
          <w:szCs w:val="28"/>
        </w:rPr>
      </w:pPr>
      <w:r w:rsidRPr="006165B5">
        <w:rPr>
          <w:rFonts w:cs="Arial"/>
          <w:bCs/>
          <w:color w:val="FF0000"/>
          <w:sz w:val="28"/>
          <w:szCs w:val="28"/>
        </w:rPr>
        <w:t>Scale</w:t>
      </w:r>
      <w:r w:rsidR="00652B9D" w:rsidRPr="006165B5">
        <w:rPr>
          <w:rFonts w:cs="Arial"/>
          <w:bCs/>
          <w:color w:val="FF0000"/>
          <w:sz w:val="28"/>
          <w:szCs w:val="28"/>
        </w:rPr>
        <w:t xml:space="preserve"> and scope</w:t>
      </w:r>
      <w:r w:rsidRPr="006165B5">
        <w:rPr>
          <w:rFonts w:cs="Arial"/>
          <w:bCs/>
          <w:color w:val="FF0000"/>
          <w:sz w:val="28"/>
          <w:szCs w:val="28"/>
        </w:rPr>
        <w:t xml:space="preserve"> of role</w:t>
      </w:r>
    </w:p>
    <w:tbl>
      <w:tblPr>
        <w:tblW w:w="5000" w:type="pct"/>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1990"/>
        <w:gridCol w:w="2550"/>
        <w:gridCol w:w="2522"/>
        <w:gridCol w:w="2354"/>
      </w:tblGrid>
      <w:tr w:rsidR="00783C86" w:rsidRPr="005E01A4" w14:paraId="2E6560A8" w14:textId="77777777" w:rsidTr="00C2786D">
        <w:trPr>
          <w:trHeight w:val="425"/>
        </w:trPr>
        <w:tc>
          <w:tcPr>
            <w:tcW w:w="1057" w:type="pct"/>
            <w:tcBorders>
              <w:top w:val="single" w:sz="4" w:space="0" w:color="93867A"/>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59DF6EF3" w14:textId="77777777" w:rsidR="00783C86" w:rsidRPr="00FE0E5C" w:rsidRDefault="00783C86" w:rsidP="008E1B06">
            <w:pPr>
              <w:spacing w:line="240" w:lineRule="auto"/>
              <w:ind w:left="57"/>
              <w:rPr>
                <w:rFonts w:cs="Arial"/>
                <w:b/>
                <w:sz w:val="24"/>
                <w:szCs w:val="24"/>
              </w:rPr>
            </w:pPr>
            <w:r w:rsidRPr="00FE0E5C">
              <w:rPr>
                <w:rFonts w:cs="Arial"/>
                <w:b/>
                <w:sz w:val="24"/>
                <w:szCs w:val="24"/>
              </w:rPr>
              <w:t>Direct reports</w:t>
            </w:r>
          </w:p>
        </w:tc>
        <w:tc>
          <w:tcPr>
            <w:tcW w:w="1354" w:type="pct"/>
            <w:tcBorders>
              <w:top w:val="single" w:sz="4" w:space="0" w:color="93867A"/>
              <w:left w:val="single" w:sz="4" w:space="0" w:color="auto"/>
              <w:bottom w:val="single" w:sz="4" w:space="0" w:color="93867A"/>
              <w:right w:val="single" w:sz="4" w:space="0" w:color="93867A"/>
            </w:tcBorders>
            <w:tcMar>
              <w:left w:w="113" w:type="dxa"/>
            </w:tcMar>
            <w:vAlign w:val="center"/>
          </w:tcPr>
          <w:p w14:paraId="6BB058AF" w14:textId="2B1EB1F6" w:rsidR="00783C86" w:rsidRPr="005E01A4" w:rsidRDefault="006165B5" w:rsidP="008E1B06">
            <w:pPr>
              <w:spacing w:line="240" w:lineRule="auto"/>
              <w:ind w:left="57"/>
              <w:rPr>
                <w:rFonts w:cs="Arial"/>
                <w:sz w:val="24"/>
                <w:szCs w:val="24"/>
              </w:rPr>
            </w:pPr>
            <w:r>
              <w:rPr>
                <w:rFonts w:cs="Arial"/>
                <w:sz w:val="24"/>
                <w:szCs w:val="24"/>
              </w:rPr>
              <w:t>0</w:t>
            </w:r>
          </w:p>
        </w:tc>
        <w:tc>
          <w:tcPr>
            <w:tcW w:w="1339"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67472DCE" w14:textId="77777777" w:rsidR="00783C86" w:rsidRPr="005E01A4" w:rsidRDefault="00783C86" w:rsidP="008E1B06">
            <w:pPr>
              <w:spacing w:line="240" w:lineRule="auto"/>
              <w:ind w:left="57"/>
              <w:rPr>
                <w:rFonts w:cs="Arial"/>
                <w:b/>
                <w:sz w:val="24"/>
                <w:szCs w:val="24"/>
              </w:rPr>
            </w:pPr>
            <w:r w:rsidRPr="005E01A4">
              <w:rPr>
                <w:rFonts w:cs="Arial"/>
                <w:b/>
                <w:sz w:val="24"/>
                <w:szCs w:val="24"/>
              </w:rPr>
              <w:t>Indirect reports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30B517F8" w14:textId="61E55652" w:rsidR="00783C86" w:rsidRPr="005E01A4" w:rsidRDefault="006165B5" w:rsidP="008E1B06">
            <w:pPr>
              <w:spacing w:line="240" w:lineRule="auto"/>
              <w:ind w:left="57"/>
              <w:rPr>
                <w:rFonts w:cs="Arial"/>
                <w:sz w:val="24"/>
                <w:szCs w:val="24"/>
              </w:rPr>
            </w:pPr>
            <w:r>
              <w:rPr>
                <w:rFonts w:cs="Arial"/>
                <w:sz w:val="24"/>
                <w:szCs w:val="24"/>
              </w:rPr>
              <w:t>0</w:t>
            </w:r>
          </w:p>
        </w:tc>
      </w:tr>
      <w:tr w:rsidR="00783C86" w:rsidRPr="005E01A4" w14:paraId="7D00A967" w14:textId="77777777" w:rsidTr="00C2786D">
        <w:trPr>
          <w:trHeight w:val="425"/>
        </w:trPr>
        <w:tc>
          <w:tcPr>
            <w:tcW w:w="1057" w:type="pct"/>
            <w:tcBorders>
              <w:top w:val="single" w:sz="4" w:space="0" w:color="93867A"/>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0239E587" w14:textId="77777777" w:rsidR="00783C86" w:rsidRPr="005E01A4" w:rsidRDefault="00783C86" w:rsidP="008E1B06">
            <w:pPr>
              <w:spacing w:line="240" w:lineRule="auto"/>
              <w:ind w:left="57"/>
              <w:rPr>
                <w:rFonts w:cs="Arial"/>
                <w:b/>
                <w:sz w:val="24"/>
                <w:szCs w:val="24"/>
              </w:rPr>
            </w:pPr>
            <w:r w:rsidRPr="005E01A4">
              <w:rPr>
                <w:rFonts w:cs="Arial"/>
                <w:b/>
                <w:sz w:val="24"/>
                <w:szCs w:val="24"/>
              </w:rPr>
              <w:t>Budget</w:t>
            </w:r>
            <w:r w:rsidR="00B324F7" w:rsidRPr="005E01A4">
              <w:rPr>
                <w:rFonts w:cs="Arial"/>
                <w:b/>
                <w:sz w:val="24"/>
                <w:szCs w:val="24"/>
              </w:rPr>
              <w:t xml:space="preserve">ary </w:t>
            </w:r>
            <w:r w:rsidR="00652B9D" w:rsidRPr="005E01A4">
              <w:rPr>
                <w:rFonts w:cs="Arial"/>
                <w:b/>
                <w:sz w:val="24"/>
                <w:szCs w:val="24"/>
              </w:rPr>
              <w:t>responsibility / accountability</w:t>
            </w:r>
          </w:p>
        </w:tc>
        <w:tc>
          <w:tcPr>
            <w:tcW w:w="1354" w:type="pct"/>
            <w:tcBorders>
              <w:top w:val="single" w:sz="4" w:space="0" w:color="93867A"/>
              <w:left w:val="single" w:sz="4" w:space="0" w:color="auto"/>
              <w:bottom w:val="single" w:sz="4" w:space="0" w:color="93867A"/>
              <w:right w:val="single" w:sz="4" w:space="0" w:color="93867A"/>
            </w:tcBorders>
            <w:tcMar>
              <w:left w:w="113" w:type="dxa"/>
            </w:tcMar>
            <w:vAlign w:val="center"/>
          </w:tcPr>
          <w:p w14:paraId="02270D04" w14:textId="148CB507" w:rsidR="00783C86" w:rsidRPr="005E01A4" w:rsidRDefault="006A2FB6" w:rsidP="00652B9D">
            <w:pPr>
              <w:spacing w:line="240" w:lineRule="auto"/>
              <w:ind w:left="57"/>
              <w:rPr>
                <w:rFonts w:cs="Arial"/>
                <w:sz w:val="24"/>
                <w:szCs w:val="24"/>
              </w:rPr>
            </w:pPr>
            <w:r>
              <w:rPr>
                <w:rFonts w:cs="Arial"/>
                <w:sz w:val="24"/>
                <w:szCs w:val="24"/>
              </w:rPr>
              <w:t>N/A</w:t>
            </w:r>
          </w:p>
        </w:tc>
        <w:tc>
          <w:tcPr>
            <w:tcW w:w="1339"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2F2B02EF" w14:textId="77777777" w:rsidR="00783C86" w:rsidRPr="005E01A4" w:rsidRDefault="00783C86" w:rsidP="008E1B06">
            <w:pPr>
              <w:spacing w:line="240" w:lineRule="auto"/>
              <w:ind w:left="57"/>
              <w:rPr>
                <w:rFonts w:cs="Arial"/>
                <w:b/>
                <w:sz w:val="24"/>
                <w:szCs w:val="24"/>
              </w:rPr>
            </w:pPr>
            <w:r w:rsidRPr="005E01A4">
              <w:rPr>
                <w:rFonts w:cs="Arial"/>
                <w:b/>
                <w:sz w:val="24"/>
                <w:szCs w:val="24"/>
              </w:rPr>
              <w:t>Accountability for other resources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201C694E" w14:textId="61E10488" w:rsidR="00783C86" w:rsidRPr="005E01A4" w:rsidRDefault="006A2FB6" w:rsidP="008E1B06">
            <w:pPr>
              <w:spacing w:line="240" w:lineRule="auto"/>
              <w:ind w:left="57"/>
              <w:rPr>
                <w:rFonts w:cs="Arial"/>
                <w:sz w:val="24"/>
                <w:szCs w:val="24"/>
              </w:rPr>
            </w:pPr>
            <w:r>
              <w:rPr>
                <w:rFonts w:cs="Arial"/>
                <w:sz w:val="24"/>
                <w:szCs w:val="24"/>
              </w:rPr>
              <w:t>N/A</w:t>
            </w:r>
          </w:p>
        </w:tc>
      </w:tr>
    </w:tbl>
    <w:p w14:paraId="1D6FCCFB" w14:textId="77777777" w:rsidR="00557FAD" w:rsidRPr="006165B5" w:rsidRDefault="00557FAD" w:rsidP="002E03C2">
      <w:pPr>
        <w:pStyle w:val="Title"/>
        <w:spacing w:before="240" w:after="120" w:line="240" w:lineRule="auto"/>
        <w:rPr>
          <w:rFonts w:cs="Arial"/>
          <w:bCs/>
          <w:color w:val="FF0000"/>
          <w:sz w:val="28"/>
          <w:szCs w:val="28"/>
        </w:rPr>
      </w:pPr>
      <w:r w:rsidRPr="006165B5">
        <w:rPr>
          <w:rFonts w:cs="Arial"/>
          <w:bCs/>
          <w:color w:val="FF0000"/>
          <w:sz w:val="28"/>
          <w:szCs w:val="28"/>
        </w:rPr>
        <w:t>Context</w:t>
      </w:r>
    </w:p>
    <w:p w14:paraId="5B2BCE51" w14:textId="77777777" w:rsidR="006A2FB6" w:rsidRDefault="006165B5" w:rsidP="005A61E5">
      <w:pPr>
        <w:autoSpaceDE w:val="0"/>
        <w:autoSpaceDN w:val="0"/>
        <w:adjustRightInd w:val="0"/>
        <w:rPr>
          <w:rFonts w:cs="Arial"/>
          <w:szCs w:val="22"/>
        </w:rPr>
      </w:pPr>
      <w:r w:rsidRPr="006165B5">
        <w:rPr>
          <w:rFonts w:cs="Arial"/>
          <w:szCs w:val="22"/>
        </w:rPr>
        <w:t xml:space="preserve">We help anyone, anywhere in the UK and around the world to get the support they need if crisis </w:t>
      </w:r>
      <w:proofErr w:type="gramStart"/>
      <w:r w:rsidRPr="006165B5">
        <w:rPr>
          <w:rFonts w:cs="Arial"/>
          <w:szCs w:val="22"/>
        </w:rPr>
        <w:t>strikes:</w:t>
      </w:r>
      <w:proofErr w:type="gramEnd"/>
      <w:r w:rsidRPr="006165B5">
        <w:rPr>
          <w:rFonts w:cs="Arial"/>
          <w:szCs w:val="22"/>
        </w:rPr>
        <w:t xml:space="preserve"> connecting human kindness with human crisis. </w:t>
      </w:r>
    </w:p>
    <w:p w14:paraId="470B6B2F" w14:textId="77777777" w:rsidR="006A2FB6" w:rsidRDefault="006A2FB6" w:rsidP="005A61E5">
      <w:pPr>
        <w:autoSpaceDE w:val="0"/>
        <w:autoSpaceDN w:val="0"/>
        <w:adjustRightInd w:val="0"/>
        <w:rPr>
          <w:rFonts w:cs="Arial"/>
          <w:szCs w:val="22"/>
        </w:rPr>
      </w:pPr>
    </w:p>
    <w:p w14:paraId="730C1916" w14:textId="77777777" w:rsidR="006A2FB6" w:rsidRDefault="006165B5" w:rsidP="005A61E5">
      <w:pPr>
        <w:autoSpaceDE w:val="0"/>
        <w:autoSpaceDN w:val="0"/>
        <w:adjustRightInd w:val="0"/>
        <w:rPr>
          <w:rFonts w:cs="Arial"/>
          <w:szCs w:val="22"/>
        </w:rPr>
      </w:pPr>
      <w:r w:rsidRPr="006165B5">
        <w:rPr>
          <w:rFonts w:cs="Arial"/>
          <w:szCs w:val="22"/>
        </w:rPr>
        <w:t xml:space="preserve">We enable vulnerable people in the UK and abroad to prepare for and withstand emergencies in their own communities. And when the crisis is over. We help them to recover and move on with their lives. </w:t>
      </w:r>
    </w:p>
    <w:p w14:paraId="44C3D258" w14:textId="77777777" w:rsidR="006A2FB6" w:rsidRDefault="006A2FB6" w:rsidP="005A61E5">
      <w:pPr>
        <w:autoSpaceDE w:val="0"/>
        <w:autoSpaceDN w:val="0"/>
        <w:adjustRightInd w:val="0"/>
        <w:rPr>
          <w:rFonts w:cs="Arial"/>
          <w:szCs w:val="22"/>
        </w:rPr>
      </w:pPr>
    </w:p>
    <w:p w14:paraId="513CAEED" w14:textId="322B5E0C" w:rsidR="00A47933" w:rsidRPr="00975982" w:rsidRDefault="006165B5" w:rsidP="005A61E5">
      <w:pPr>
        <w:autoSpaceDE w:val="0"/>
        <w:autoSpaceDN w:val="0"/>
        <w:adjustRightInd w:val="0"/>
        <w:rPr>
          <w:rFonts w:eastAsia="Times New Roman" w:cs="Arial"/>
          <w:szCs w:val="22"/>
        </w:rPr>
      </w:pPr>
      <w:r w:rsidRPr="006165B5">
        <w:rPr>
          <w:rFonts w:cs="Arial"/>
          <w:szCs w:val="22"/>
        </w:rPr>
        <w:t>We are part of the Red Cross and Red Crescent global humanitarian network.</w:t>
      </w:r>
      <w:r w:rsidR="00A47933" w:rsidRPr="00975982">
        <w:rPr>
          <w:rFonts w:eastAsia="Times New Roman" w:cs="Arial"/>
          <w:szCs w:val="22"/>
        </w:rPr>
        <w:t xml:space="preserve"> </w:t>
      </w:r>
    </w:p>
    <w:p w14:paraId="200F8973" w14:textId="77777777" w:rsidR="00343BDA" w:rsidRPr="00975982" w:rsidRDefault="00343BDA" w:rsidP="005A61E5">
      <w:pPr>
        <w:autoSpaceDE w:val="0"/>
        <w:autoSpaceDN w:val="0"/>
        <w:adjustRightInd w:val="0"/>
        <w:rPr>
          <w:rFonts w:eastAsia="Times New Roman" w:cs="Arial"/>
          <w:szCs w:val="22"/>
        </w:rPr>
      </w:pPr>
    </w:p>
    <w:p w14:paraId="34863263" w14:textId="77777777" w:rsidR="006165B5" w:rsidRPr="006165B5" w:rsidRDefault="006165B5" w:rsidP="00AD3CF9">
      <w:pPr>
        <w:pStyle w:val="BodyText"/>
        <w:rPr>
          <w:rFonts w:cs="Arial"/>
          <w:bCs/>
          <w:color w:val="FF0000"/>
          <w:kern w:val="28"/>
          <w:sz w:val="28"/>
          <w:szCs w:val="28"/>
        </w:rPr>
      </w:pPr>
      <w:r w:rsidRPr="006165B5">
        <w:rPr>
          <w:rFonts w:cs="Arial"/>
          <w:bCs/>
          <w:color w:val="FF0000"/>
          <w:kern w:val="28"/>
          <w:sz w:val="28"/>
          <w:szCs w:val="28"/>
        </w:rPr>
        <w:t xml:space="preserve">Our Values and Principles </w:t>
      </w:r>
    </w:p>
    <w:p w14:paraId="2D0B9610" w14:textId="77777777" w:rsidR="006165B5" w:rsidRDefault="006165B5" w:rsidP="00AD3CF9">
      <w:pPr>
        <w:pStyle w:val="BodyText"/>
      </w:pPr>
      <w:r>
        <w:t xml:space="preserve">Our </w:t>
      </w:r>
      <w:r w:rsidRPr="005165E2">
        <w:rPr>
          <w:color w:val="FF0000"/>
        </w:rPr>
        <w:t>values</w:t>
      </w:r>
      <w:r>
        <w:t xml:space="preserve"> (compassionate, courageous, inclusive and dynamic) underpin everything that we do. As a member of the Red Cross and Red Crescent Movement, the British Red Cross is committed to, and bound by, its </w:t>
      </w:r>
      <w:r w:rsidRPr="005165E2">
        <w:rPr>
          <w:color w:val="FF0000"/>
        </w:rPr>
        <w:t>fundamental principles</w:t>
      </w:r>
      <w:r>
        <w:t xml:space="preserve">: humanity, impartiality, neutrality, independence, voluntary service, unity and universality. </w:t>
      </w:r>
    </w:p>
    <w:p w14:paraId="0EFD8287" w14:textId="77777777" w:rsidR="00C42350" w:rsidRDefault="00C42350" w:rsidP="00AD3CF9">
      <w:pPr>
        <w:pStyle w:val="BodyText"/>
      </w:pPr>
    </w:p>
    <w:p w14:paraId="075F52AC" w14:textId="77777777" w:rsidR="006165B5" w:rsidRPr="006165B5" w:rsidRDefault="006165B5" w:rsidP="00AD3CF9">
      <w:pPr>
        <w:pStyle w:val="BodyText"/>
        <w:rPr>
          <w:rFonts w:cs="Arial"/>
          <w:bCs/>
          <w:color w:val="FF0000"/>
          <w:kern w:val="28"/>
          <w:sz w:val="28"/>
          <w:szCs w:val="28"/>
        </w:rPr>
      </w:pPr>
      <w:r w:rsidRPr="006165B5">
        <w:rPr>
          <w:rFonts w:cs="Arial"/>
          <w:bCs/>
          <w:color w:val="FF0000"/>
          <w:kern w:val="28"/>
          <w:sz w:val="28"/>
          <w:szCs w:val="28"/>
        </w:rPr>
        <w:t xml:space="preserve">Diversity </w:t>
      </w:r>
    </w:p>
    <w:p w14:paraId="22576E74" w14:textId="77777777" w:rsidR="002E194B" w:rsidRDefault="006165B5" w:rsidP="00AD3CF9">
      <w:pPr>
        <w:pStyle w:val="BodyText"/>
      </w:pPr>
      <w:r>
        <w:t xml:space="preserve">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 </w:t>
      </w:r>
    </w:p>
    <w:p w14:paraId="15EC939A" w14:textId="107CE485" w:rsidR="006165B5" w:rsidRDefault="006165B5" w:rsidP="00AD3CF9">
      <w:pPr>
        <w:pStyle w:val="BodyText"/>
      </w:pPr>
      <w:r>
        <w:lastRenderedPageBreak/>
        <w:t xml:space="preserve">Diversity is something we celebrate, and we want you to be able to bring your authentic self to the British Red Cross. We want you to feel that you are in an inclusive environment, and a great position to help us spread the power of kindness. </w:t>
      </w:r>
    </w:p>
    <w:p w14:paraId="7051261E" w14:textId="77777777" w:rsidR="002E194B" w:rsidRDefault="002E194B" w:rsidP="00AD3CF9">
      <w:pPr>
        <w:pStyle w:val="BodyText"/>
        <w:rPr>
          <w:rFonts w:cs="Arial"/>
          <w:bCs/>
          <w:color w:val="FF0000"/>
          <w:kern w:val="28"/>
          <w:sz w:val="28"/>
          <w:szCs w:val="28"/>
        </w:rPr>
      </w:pPr>
    </w:p>
    <w:p w14:paraId="6E046DB7" w14:textId="46A9849C" w:rsidR="006165B5" w:rsidRPr="006165B5" w:rsidRDefault="006165B5" w:rsidP="00AD3CF9">
      <w:pPr>
        <w:pStyle w:val="BodyText"/>
        <w:rPr>
          <w:rFonts w:cs="Arial"/>
          <w:bCs/>
          <w:color w:val="FF0000"/>
          <w:kern w:val="28"/>
          <w:sz w:val="28"/>
          <w:szCs w:val="28"/>
        </w:rPr>
      </w:pPr>
      <w:r w:rsidRPr="006165B5">
        <w:rPr>
          <w:rFonts w:cs="Arial"/>
          <w:bCs/>
          <w:color w:val="FF0000"/>
          <w:kern w:val="28"/>
          <w:sz w:val="28"/>
          <w:szCs w:val="28"/>
        </w:rPr>
        <w:t xml:space="preserve">Purpose of the role </w:t>
      </w:r>
    </w:p>
    <w:p w14:paraId="7EFF6A84" w14:textId="77777777" w:rsidR="005165E2" w:rsidRDefault="006165B5" w:rsidP="00AD3CF9">
      <w:pPr>
        <w:pStyle w:val="BodyText"/>
      </w:pPr>
      <w:r>
        <w:t xml:space="preserve">This role sits in our integrated marketing and fundraising directorate. The vision for the combined directorate is to develop ambitious and audience-focused engagement strategies, which span the full portfolio of BRC's activities from fundraising to social enterprise, volunteering, and operations. We will work together towards a single set of shared goals that enable us to prioritise and maximise opportunities and deliver annual net income growth of £30m p.a. by 2030 and increase the impact of all our marketing. </w:t>
      </w:r>
    </w:p>
    <w:p w14:paraId="619F934B" w14:textId="028AABBB" w:rsidR="00AD3CF9" w:rsidRPr="00975982" w:rsidRDefault="006165B5" w:rsidP="285ED266">
      <w:pPr>
        <w:pStyle w:val="BodyText"/>
        <w:rPr>
          <w:rFonts w:cs="Arial"/>
        </w:rPr>
      </w:pPr>
      <w:r>
        <w:t xml:space="preserve">This role will </w:t>
      </w:r>
      <w:r w:rsidR="003132CE">
        <w:t>deliver</w:t>
      </w:r>
      <w:r w:rsidR="002E194B">
        <w:t xml:space="preserve"> </w:t>
      </w:r>
      <w:r w:rsidR="005165E2">
        <w:t>face-to-face fundraising</w:t>
      </w:r>
      <w:r>
        <w:t xml:space="preserve"> projects and campaigns that </w:t>
      </w:r>
      <w:r w:rsidR="005165E2">
        <w:t>inspire</w:t>
      </w:r>
      <w:r>
        <w:t xml:space="preserve"> the public </w:t>
      </w:r>
      <w:r w:rsidR="005165E2">
        <w:t>to give regularly to us</w:t>
      </w:r>
      <w:r>
        <w:t xml:space="preserve">, working collaboratively across directorates on </w:t>
      </w:r>
      <w:r w:rsidR="00632586">
        <w:t>face-to-face campaigns</w:t>
      </w:r>
      <w:r>
        <w:t xml:space="preserve"> and new initiatives</w:t>
      </w:r>
      <w:r w:rsidR="003132CE">
        <w:t>.</w:t>
      </w:r>
    </w:p>
    <w:p w14:paraId="41E27C10" w14:textId="77777777" w:rsidR="00AD3CF9" w:rsidRPr="00975982" w:rsidRDefault="00AD3CF9" w:rsidP="008B3CCD">
      <w:pPr>
        <w:pStyle w:val="BodyText"/>
        <w:spacing w:before="120" w:after="120" w:line="360" w:lineRule="auto"/>
        <w:rPr>
          <w:rFonts w:cs="Arial"/>
          <w:b/>
          <w:color w:val="93867A"/>
          <w:kern w:val="28"/>
          <w:szCs w:val="22"/>
        </w:rPr>
      </w:pPr>
    </w:p>
    <w:p w14:paraId="28BE4728" w14:textId="14941347" w:rsidR="00B67B8C" w:rsidRPr="005E01A4" w:rsidRDefault="00AC110D" w:rsidP="008B3CCD">
      <w:pPr>
        <w:pStyle w:val="BodyText"/>
        <w:spacing w:before="120" w:after="120" w:line="360" w:lineRule="auto"/>
        <w:rPr>
          <w:rFonts w:cs="Arial"/>
          <w:b/>
          <w:color w:val="93867A"/>
          <w:kern w:val="28"/>
          <w:sz w:val="24"/>
          <w:szCs w:val="24"/>
        </w:rPr>
      </w:pPr>
      <w:r w:rsidRPr="00AC110D">
        <w:rPr>
          <w:rFonts w:cs="Arial"/>
          <w:bCs/>
          <w:color w:val="FF0000"/>
          <w:kern w:val="28"/>
          <w:sz w:val="28"/>
          <w:szCs w:val="28"/>
        </w:rPr>
        <w:t>Key responsibilities</w:t>
      </w:r>
    </w:p>
    <w:p w14:paraId="5D8B4657" w14:textId="77777777" w:rsidR="00AC110D" w:rsidRPr="005F444F" w:rsidRDefault="00AC110D" w:rsidP="00AC110D">
      <w:pPr>
        <w:suppressAutoHyphens w:val="0"/>
        <w:spacing w:after="180" w:line="240" w:lineRule="auto"/>
        <w:rPr>
          <w:b/>
          <w:bCs/>
        </w:rPr>
      </w:pPr>
      <w:r w:rsidRPr="005F444F">
        <w:rPr>
          <w:b/>
          <w:bCs/>
        </w:rPr>
        <w:t xml:space="preserve">Fundraising Projects </w:t>
      </w:r>
    </w:p>
    <w:p w14:paraId="4D335213" w14:textId="62A4FF33" w:rsidR="00AC110D" w:rsidRDefault="00061109" w:rsidP="00FA6368">
      <w:pPr>
        <w:numPr>
          <w:ilvl w:val="0"/>
          <w:numId w:val="21"/>
        </w:numPr>
        <w:suppressAutoHyphens w:val="0"/>
        <w:spacing w:after="180" w:line="240" w:lineRule="auto"/>
      </w:pPr>
      <w:r>
        <w:t xml:space="preserve">Create, plan, deliver and evaluate </w:t>
      </w:r>
      <w:r w:rsidR="00AC110D">
        <w:t>compliant, insight-led, audience-centric</w:t>
      </w:r>
      <w:r w:rsidR="005860B8">
        <w:t>,</w:t>
      </w:r>
      <w:r w:rsidR="00AC110D">
        <w:t xml:space="preserve"> face-to-face campaigns to enable us to deliver the marketing and fundraising strategy </w:t>
      </w:r>
    </w:p>
    <w:p w14:paraId="719A4827" w14:textId="2C60C171" w:rsidR="00AC110D" w:rsidRDefault="00AC110D" w:rsidP="00FA6368">
      <w:pPr>
        <w:numPr>
          <w:ilvl w:val="0"/>
          <w:numId w:val="21"/>
        </w:numPr>
        <w:suppressAutoHyphens w:val="0"/>
        <w:spacing w:after="180" w:line="240" w:lineRule="auto"/>
      </w:pPr>
      <w:r>
        <w:t xml:space="preserve">Deliver </w:t>
      </w:r>
      <w:r w:rsidR="003C1C6D">
        <w:t>f</w:t>
      </w:r>
      <w:r w:rsidR="005860B8">
        <w:t>ace-to-face</w:t>
      </w:r>
      <w:r>
        <w:t xml:space="preserve"> fundraising</w:t>
      </w:r>
      <w:r w:rsidR="003C1C6D">
        <w:t xml:space="preserve"> activities</w:t>
      </w:r>
      <w:r>
        <w:t xml:space="preserve"> to schedule, to budget and to a high standard </w:t>
      </w:r>
    </w:p>
    <w:p w14:paraId="0B5FD017" w14:textId="13674255" w:rsidR="00AC110D" w:rsidRDefault="00AC110D" w:rsidP="00FA6368">
      <w:pPr>
        <w:numPr>
          <w:ilvl w:val="0"/>
          <w:numId w:val="21"/>
        </w:numPr>
        <w:suppressAutoHyphens w:val="0"/>
        <w:spacing w:after="180" w:line="240" w:lineRule="auto"/>
      </w:pPr>
      <w:r>
        <w:t xml:space="preserve">Work collaboratively with internal stakeholders and liaise with external agencies and suppliers to deliver </w:t>
      </w:r>
      <w:r w:rsidR="00C40CA2">
        <w:t xml:space="preserve">face-to-face </w:t>
      </w:r>
      <w:r>
        <w:t xml:space="preserve">projects and campaigns </w:t>
      </w:r>
    </w:p>
    <w:p w14:paraId="290F2F3E" w14:textId="0FB6C8AE" w:rsidR="000B3676" w:rsidRPr="000B3676" w:rsidRDefault="00804815" w:rsidP="000B3676">
      <w:pPr>
        <w:numPr>
          <w:ilvl w:val="0"/>
          <w:numId w:val="21"/>
        </w:numPr>
        <w:suppressAutoHyphens w:val="0"/>
        <w:spacing w:after="180" w:line="240" w:lineRule="auto"/>
        <w:rPr>
          <w:b/>
          <w:bCs/>
        </w:rPr>
      </w:pPr>
      <w:r>
        <w:t xml:space="preserve">Be a champion of the supporter, </w:t>
      </w:r>
      <w:r w:rsidR="000B3676" w:rsidRPr="000B3676">
        <w:t xml:space="preserve">using user research, testing, insight and analysis to embed understanding of supporter needs into everything. Working with peers to ensure BRC provides an inspiring and consistent supporter experience. </w:t>
      </w:r>
    </w:p>
    <w:p w14:paraId="2DC88EA9" w14:textId="77777777" w:rsidR="000B3676" w:rsidRPr="000B3676" w:rsidRDefault="000B3676" w:rsidP="000B3676">
      <w:pPr>
        <w:suppressAutoHyphens w:val="0"/>
        <w:spacing w:after="180" w:line="240" w:lineRule="auto"/>
        <w:ind w:left="360"/>
        <w:rPr>
          <w:b/>
          <w:bCs/>
        </w:rPr>
      </w:pPr>
      <w:r w:rsidRPr="000B3676">
        <w:rPr>
          <w:b/>
          <w:bCs/>
        </w:rPr>
        <w:t xml:space="preserve">Monitoring &amp; Analysis </w:t>
      </w:r>
    </w:p>
    <w:p w14:paraId="7BDF19E2" w14:textId="77777777" w:rsidR="000B3676" w:rsidRDefault="000B3676" w:rsidP="000B3676">
      <w:pPr>
        <w:numPr>
          <w:ilvl w:val="0"/>
          <w:numId w:val="21"/>
        </w:numPr>
        <w:suppressAutoHyphens w:val="0"/>
        <w:spacing w:after="180" w:line="240" w:lineRule="auto"/>
      </w:pPr>
      <w:r w:rsidRPr="000B3676">
        <w:t>Regularly monitor, communicate and document key performance indicators to track performance and keep key stakeholders updated</w:t>
      </w:r>
    </w:p>
    <w:p w14:paraId="620AB857" w14:textId="77777777" w:rsidR="000B3676" w:rsidRDefault="000B3676" w:rsidP="000B3676">
      <w:pPr>
        <w:numPr>
          <w:ilvl w:val="0"/>
          <w:numId w:val="21"/>
        </w:numPr>
        <w:suppressAutoHyphens w:val="0"/>
        <w:spacing w:after="180" w:line="240" w:lineRule="auto"/>
      </w:pPr>
      <w:r w:rsidRPr="000B3676">
        <w:t>Accurately record, process and reconcile expenditure to ensure value for money and account for financial resources</w:t>
      </w:r>
    </w:p>
    <w:p w14:paraId="648DAF27" w14:textId="77777777" w:rsidR="000B3676" w:rsidRDefault="000B3676" w:rsidP="000B3676">
      <w:pPr>
        <w:numPr>
          <w:ilvl w:val="0"/>
          <w:numId w:val="21"/>
        </w:numPr>
        <w:suppressAutoHyphens w:val="0"/>
        <w:spacing w:after="180" w:line="240" w:lineRule="auto"/>
      </w:pPr>
      <w:r w:rsidRPr="000B3676">
        <w:t>Analyse results, making recommendations to maximise net income and improve supporter engagement, briefing BI&amp;A with analysis requests and data requirements</w:t>
      </w:r>
    </w:p>
    <w:p w14:paraId="59024960" w14:textId="77777777" w:rsidR="000B3676" w:rsidRDefault="000B3676" w:rsidP="000B3676">
      <w:pPr>
        <w:numPr>
          <w:ilvl w:val="0"/>
          <w:numId w:val="21"/>
        </w:numPr>
        <w:suppressAutoHyphens w:val="0"/>
        <w:spacing w:after="180" w:line="240" w:lineRule="auto"/>
      </w:pPr>
      <w:r w:rsidRPr="000B3676">
        <w:t>Support with monthly accounts, reconciliations and annual budgets</w:t>
      </w:r>
    </w:p>
    <w:p w14:paraId="60A01F93" w14:textId="2A855B0A" w:rsidR="00FA6368" w:rsidRPr="00FA6368" w:rsidRDefault="00731F22" w:rsidP="000B3676">
      <w:pPr>
        <w:suppressAutoHyphens w:val="0"/>
        <w:spacing w:after="180" w:line="240" w:lineRule="auto"/>
        <w:ind w:left="360"/>
        <w:rPr>
          <w:b/>
          <w:bCs/>
        </w:rPr>
      </w:pPr>
      <w:r w:rsidRPr="00FA6368">
        <w:rPr>
          <w:b/>
          <w:bCs/>
        </w:rPr>
        <w:t>Emergency Appeals</w:t>
      </w:r>
    </w:p>
    <w:p w14:paraId="15A93362" w14:textId="77777777" w:rsidR="0037134C" w:rsidRDefault="0037134C" w:rsidP="0037134C">
      <w:pPr>
        <w:numPr>
          <w:ilvl w:val="0"/>
          <w:numId w:val="21"/>
        </w:numPr>
        <w:suppressAutoHyphens w:val="0"/>
        <w:spacing w:after="180" w:line="240" w:lineRule="auto"/>
      </w:pPr>
      <w:r>
        <w:t>Play a pivotal role in driving rapid-response fundraising campaigns during emergency moments</w:t>
      </w:r>
    </w:p>
    <w:p w14:paraId="3DC5AB15" w14:textId="6F5AACFC" w:rsidR="00EE64B1" w:rsidRDefault="00EE64B1" w:rsidP="00F22333">
      <w:pPr>
        <w:numPr>
          <w:ilvl w:val="0"/>
          <w:numId w:val="21"/>
        </w:numPr>
        <w:suppressAutoHyphens w:val="0"/>
        <w:spacing w:after="180" w:line="240" w:lineRule="auto"/>
      </w:pPr>
      <w:r w:rsidRPr="00EE64B1">
        <w:t>Be part of an emergency cover rota to include out of hours appeal launches</w:t>
      </w:r>
    </w:p>
    <w:p w14:paraId="3B3ACB28" w14:textId="33D998BF" w:rsidR="00FA6368" w:rsidRPr="00FA6368" w:rsidRDefault="00731F22" w:rsidP="00FA6368">
      <w:pPr>
        <w:pStyle w:val="Title"/>
        <w:spacing w:after="120" w:line="240" w:lineRule="auto"/>
        <w:rPr>
          <w:b/>
          <w:bCs/>
          <w:color w:val="auto"/>
          <w:kern w:val="0"/>
          <w:sz w:val="22"/>
        </w:rPr>
      </w:pPr>
      <w:r w:rsidRPr="00FA6368">
        <w:rPr>
          <w:b/>
          <w:bCs/>
          <w:color w:val="auto"/>
          <w:kern w:val="0"/>
          <w:sz w:val="22"/>
        </w:rPr>
        <w:lastRenderedPageBreak/>
        <w:t>Team Member</w:t>
      </w:r>
    </w:p>
    <w:p w14:paraId="4D547A3A" w14:textId="77777777"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Actively participates in all team meetings.</w:t>
      </w:r>
    </w:p>
    <w:p w14:paraId="2F2C533C" w14:textId="767729DA"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Supports other team members</w:t>
      </w:r>
      <w:r w:rsidR="00FA6368">
        <w:rPr>
          <w:color w:val="auto"/>
          <w:kern w:val="0"/>
          <w:sz w:val="22"/>
        </w:rPr>
        <w:t>.</w:t>
      </w:r>
    </w:p>
    <w:p w14:paraId="669F75C1" w14:textId="77777777"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Works and behaves in accordance with all BRC policies, procedures and in line with our Values in Action.</w:t>
      </w:r>
    </w:p>
    <w:p w14:paraId="485D2034" w14:textId="77777777"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 xml:space="preserve">Upholds the fundamental principles of the Red Cross and acts with integrity, in accordance with the Society’s values (inclusive, compassionate, courageous and dynamics) </w:t>
      </w:r>
    </w:p>
    <w:p w14:paraId="2883BB73" w14:textId="6D345508" w:rsidR="000B64C5" w:rsidRPr="00FA6368" w:rsidRDefault="00731F22" w:rsidP="00F3520C">
      <w:pPr>
        <w:pStyle w:val="Title"/>
        <w:spacing w:after="120" w:line="240" w:lineRule="auto"/>
        <w:rPr>
          <w:color w:val="auto"/>
          <w:kern w:val="0"/>
          <w:sz w:val="22"/>
        </w:rPr>
      </w:pPr>
      <w:r w:rsidRPr="00FA6368">
        <w:rPr>
          <w:color w:val="auto"/>
          <w:kern w:val="0"/>
          <w:sz w:val="22"/>
        </w:rPr>
        <w:t>The duties and responsibilities described are not a comprehensive list and additional tasks may be assigned from time to time that are in line with the level of the role</w:t>
      </w:r>
      <w:r w:rsidR="00EE64B1">
        <w:rPr>
          <w:color w:val="auto"/>
          <w:kern w:val="0"/>
          <w:sz w:val="22"/>
        </w:rPr>
        <w:t>.</w:t>
      </w:r>
    </w:p>
    <w:p w14:paraId="0CB9C292" w14:textId="77777777" w:rsidR="00A5682F" w:rsidRPr="00A5682F" w:rsidRDefault="00A5682F" w:rsidP="00A5682F">
      <w:pPr>
        <w:pStyle w:val="FootnoteText"/>
        <w:rPr>
          <w:rFonts w:cs="Arial"/>
          <w:bCs/>
          <w:color w:val="FF0000"/>
          <w:kern w:val="28"/>
          <w:sz w:val="28"/>
          <w:szCs w:val="28"/>
        </w:rPr>
      </w:pPr>
      <w:r w:rsidRPr="00A5682F">
        <w:rPr>
          <w:rFonts w:cs="Arial"/>
          <w:bCs/>
          <w:color w:val="FF0000"/>
          <w:kern w:val="28"/>
          <w:sz w:val="28"/>
          <w:szCs w:val="28"/>
        </w:rPr>
        <w:t>Pre-engagement checks</w:t>
      </w:r>
    </w:p>
    <w:p w14:paraId="09E0E4C8" w14:textId="77777777" w:rsidR="00A5682F" w:rsidRDefault="00A5682F" w:rsidP="00A5682F">
      <w:pPr>
        <w:pStyle w:val="FootnoteText"/>
        <w:rPr>
          <w:rFonts w:cs="Arial"/>
          <w:b/>
          <w:bCs/>
          <w:sz w:val="22"/>
          <w:szCs w:val="22"/>
        </w:rPr>
      </w:pPr>
    </w:p>
    <w:p w14:paraId="4D6A0BF7" w14:textId="33B6E0F5" w:rsidR="00A5682F" w:rsidRPr="00A5682F" w:rsidRDefault="00A5682F" w:rsidP="00A5682F">
      <w:pPr>
        <w:pStyle w:val="FootnoteText"/>
        <w:rPr>
          <w:rFonts w:cs="Arial"/>
          <w:b/>
          <w:bCs/>
          <w:sz w:val="22"/>
          <w:szCs w:val="22"/>
        </w:rPr>
      </w:pPr>
      <w:r w:rsidRPr="00A5682F">
        <w:rPr>
          <w:rFonts w:cs="Arial"/>
          <w:b/>
          <w:bCs/>
          <w:sz w:val="22"/>
          <w:szCs w:val="22"/>
        </w:rPr>
        <w:t>Criminal Records</w:t>
      </w:r>
    </w:p>
    <w:p w14:paraId="38208612" w14:textId="77777777" w:rsidR="00A5682F" w:rsidRDefault="00A5682F" w:rsidP="00A5682F">
      <w:pPr>
        <w:pStyle w:val="FootnoteText"/>
        <w:rPr>
          <w:rFonts w:cs="Arial"/>
          <w:sz w:val="22"/>
          <w:szCs w:val="22"/>
        </w:rPr>
      </w:pPr>
    </w:p>
    <w:p w14:paraId="6BD60344" w14:textId="13B594F7" w:rsidR="004042D5" w:rsidRDefault="00A5682F" w:rsidP="00A5682F">
      <w:pPr>
        <w:pStyle w:val="FootnoteText"/>
        <w:rPr>
          <w:rFonts w:cs="Arial"/>
          <w:sz w:val="22"/>
          <w:szCs w:val="22"/>
        </w:rPr>
      </w:pPr>
      <w:r w:rsidRPr="00A5682F">
        <w:rPr>
          <w:rFonts w:cs="Arial"/>
          <w:sz w:val="22"/>
          <w:szCs w:val="22"/>
        </w:rPr>
        <w:t>Type of criminal record checks required for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E66FF4" w14:paraId="2C75EC9C" w14:textId="77777777">
        <w:tc>
          <w:tcPr>
            <w:tcW w:w="9622" w:type="dxa"/>
          </w:tcPr>
          <w:p w14:paraId="2DB8FAB0" w14:textId="27479FD0" w:rsidR="00E66FF4" w:rsidRDefault="00E66FF4" w:rsidP="00A5682F">
            <w:pPr>
              <w:pStyle w:val="FootnoteText"/>
              <w:rPr>
                <w:rFonts w:cs="Arial"/>
                <w:color w:val="FF0000"/>
                <w:sz w:val="22"/>
                <w:szCs w:val="22"/>
              </w:rPr>
            </w:pPr>
            <w:r>
              <w:rPr>
                <w:rFonts w:cs="Arial"/>
                <w:color w:val="FF0000"/>
                <w:sz w:val="22"/>
                <w:szCs w:val="22"/>
              </w:rPr>
              <w:t>England and Wales – Disclosure and Barring Service (DBS)</w:t>
            </w:r>
          </w:p>
        </w:tc>
      </w:tr>
      <w:tr w:rsidR="00E66FF4" w14:paraId="5F42A49A" w14:textId="77777777">
        <w:tc>
          <w:tcPr>
            <w:tcW w:w="9622" w:type="dxa"/>
          </w:tcPr>
          <w:p w14:paraId="4302D8C4" w14:textId="59F685B6" w:rsidR="00E66FF4" w:rsidRDefault="00E66FF4" w:rsidP="00A5682F">
            <w:pPr>
              <w:pStyle w:val="FootnoteText"/>
              <w:rPr>
                <w:rFonts w:cs="Arial"/>
                <w:sz w:val="22"/>
                <w:szCs w:val="22"/>
              </w:rPr>
            </w:pPr>
            <w:r>
              <w:rPr>
                <w:rFonts w:cs="Arial"/>
                <w:sz w:val="22"/>
                <w:szCs w:val="22"/>
              </w:rPr>
              <w:t>None</w:t>
            </w:r>
          </w:p>
        </w:tc>
      </w:tr>
      <w:tr w:rsidR="00E66FF4" w14:paraId="2A7303A9" w14:textId="77777777">
        <w:tc>
          <w:tcPr>
            <w:tcW w:w="9622" w:type="dxa"/>
          </w:tcPr>
          <w:p w14:paraId="1AB19A23" w14:textId="46EF7AAE" w:rsidR="00E66FF4" w:rsidRDefault="00E66FF4" w:rsidP="00A5682F">
            <w:pPr>
              <w:pStyle w:val="FootnoteText"/>
              <w:rPr>
                <w:rFonts w:cs="Arial"/>
                <w:sz w:val="22"/>
                <w:szCs w:val="22"/>
              </w:rPr>
            </w:pPr>
            <w:r>
              <w:rPr>
                <w:rFonts w:cs="Arial"/>
                <w:color w:val="FF0000"/>
                <w:sz w:val="22"/>
                <w:szCs w:val="22"/>
              </w:rPr>
              <w:t>Scotland</w:t>
            </w:r>
          </w:p>
        </w:tc>
      </w:tr>
      <w:tr w:rsidR="00E66FF4" w14:paraId="1D969E6D" w14:textId="77777777">
        <w:tc>
          <w:tcPr>
            <w:tcW w:w="9622" w:type="dxa"/>
          </w:tcPr>
          <w:p w14:paraId="19604729" w14:textId="05B2CA1A" w:rsidR="00E66FF4" w:rsidRDefault="00E66FF4" w:rsidP="00A5682F">
            <w:pPr>
              <w:pStyle w:val="FootnoteText"/>
              <w:rPr>
                <w:rFonts w:cs="Arial"/>
                <w:sz w:val="22"/>
                <w:szCs w:val="22"/>
              </w:rPr>
            </w:pPr>
            <w:r>
              <w:rPr>
                <w:rFonts w:cs="Arial"/>
                <w:sz w:val="22"/>
                <w:szCs w:val="22"/>
              </w:rPr>
              <w:t>None</w:t>
            </w:r>
          </w:p>
        </w:tc>
      </w:tr>
      <w:tr w:rsidR="00E66FF4" w14:paraId="1871A8AF" w14:textId="77777777">
        <w:tc>
          <w:tcPr>
            <w:tcW w:w="9622" w:type="dxa"/>
          </w:tcPr>
          <w:p w14:paraId="36488DB8" w14:textId="4D13FDD8" w:rsidR="00E66FF4" w:rsidRDefault="00E66FF4" w:rsidP="00A5682F">
            <w:pPr>
              <w:pStyle w:val="FootnoteText"/>
              <w:rPr>
                <w:rFonts w:cs="Arial"/>
                <w:color w:val="FF0000"/>
                <w:sz w:val="22"/>
                <w:szCs w:val="22"/>
              </w:rPr>
            </w:pPr>
            <w:r>
              <w:rPr>
                <w:rFonts w:cs="Arial"/>
                <w:color w:val="FF0000"/>
                <w:sz w:val="22"/>
                <w:szCs w:val="22"/>
              </w:rPr>
              <w:t>Northern Ireland</w:t>
            </w:r>
          </w:p>
        </w:tc>
      </w:tr>
      <w:tr w:rsidR="00E66FF4" w14:paraId="31F361E7" w14:textId="77777777">
        <w:tc>
          <w:tcPr>
            <w:tcW w:w="9622" w:type="dxa"/>
          </w:tcPr>
          <w:p w14:paraId="5B60F712" w14:textId="3FB2D7B6" w:rsidR="00E66FF4" w:rsidRDefault="00E66FF4" w:rsidP="00A5682F">
            <w:pPr>
              <w:pStyle w:val="FootnoteText"/>
              <w:rPr>
                <w:rFonts w:cs="Arial"/>
                <w:sz w:val="22"/>
                <w:szCs w:val="22"/>
              </w:rPr>
            </w:pPr>
            <w:r>
              <w:rPr>
                <w:rFonts w:cs="Arial"/>
                <w:sz w:val="22"/>
                <w:szCs w:val="22"/>
              </w:rPr>
              <w:t>None</w:t>
            </w:r>
          </w:p>
        </w:tc>
      </w:tr>
    </w:tbl>
    <w:p w14:paraId="4DB864A2" w14:textId="77777777" w:rsidR="00A5682F" w:rsidRDefault="00A5682F" w:rsidP="00A5682F">
      <w:pPr>
        <w:pStyle w:val="FootnoteText"/>
        <w:rPr>
          <w:rFonts w:cs="Arial"/>
          <w:sz w:val="22"/>
          <w:szCs w:val="22"/>
        </w:rPr>
      </w:pPr>
    </w:p>
    <w:p w14:paraId="139F52A6" w14:textId="63A38EB0" w:rsidR="00EE00E9" w:rsidRPr="00A5682F" w:rsidRDefault="00EE00E9" w:rsidP="00A5682F">
      <w:pPr>
        <w:pStyle w:val="FootnoteText"/>
        <w:rPr>
          <w:rFonts w:cs="Arial"/>
          <w:sz w:val="22"/>
          <w:szCs w:val="22"/>
        </w:rPr>
      </w:pPr>
      <w:r w:rsidRPr="00EE00E9">
        <w:rPr>
          <w:rFonts w:cs="Arial"/>
          <w:color w:val="FF0000"/>
          <w:sz w:val="22"/>
          <w:szCs w:val="22"/>
        </w:rPr>
        <w:t>Drivers Check Required</w:t>
      </w:r>
      <w:r>
        <w:rPr>
          <w:rFonts w:cs="Arial"/>
          <w:sz w:val="22"/>
          <w:szCs w:val="22"/>
        </w:rPr>
        <w:t xml:space="preserve"> – No</w:t>
      </w:r>
    </w:p>
    <w:p w14:paraId="72E6E02E" w14:textId="77777777" w:rsidR="00377EE1" w:rsidRPr="00377EE1" w:rsidRDefault="00377EE1" w:rsidP="00377EE1">
      <w:pPr>
        <w:keepNext/>
        <w:tabs>
          <w:tab w:val="left" w:pos="510"/>
          <w:tab w:val="left" w:pos="680"/>
          <w:tab w:val="left" w:pos="851"/>
          <w:tab w:val="left" w:pos="1021"/>
        </w:tabs>
        <w:spacing w:before="300" w:after="140"/>
        <w:outlineLvl w:val="1"/>
        <w:rPr>
          <w:color w:val="FF0000"/>
          <w:sz w:val="28"/>
        </w:rPr>
      </w:pPr>
      <w:r w:rsidRPr="00377EE1">
        <w:rPr>
          <w:color w:val="FF0000"/>
          <w:sz w:val="28"/>
        </w:rPr>
        <w:t>Person Specification</w:t>
      </w:r>
    </w:p>
    <w:tbl>
      <w:tblPr>
        <w:tblW w:w="108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283"/>
        <w:gridCol w:w="1276"/>
        <w:gridCol w:w="851"/>
        <w:gridCol w:w="39"/>
      </w:tblGrid>
      <w:tr w:rsidR="00EE00E9" w:rsidRPr="00377EE1" w14:paraId="701F121D" w14:textId="77777777" w:rsidTr="00795699">
        <w:trPr>
          <w:trHeight w:val="1379"/>
        </w:trPr>
        <w:tc>
          <w:tcPr>
            <w:tcW w:w="8647" w:type="dxa"/>
            <w:gridSpan w:val="2"/>
            <w:shd w:val="pct25" w:color="auto" w:fill="auto"/>
          </w:tcPr>
          <w:p w14:paraId="0EBC41BC" w14:textId="77777777" w:rsidR="00E05E7B" w:rsidRDefault="00E05E7B" w:rsidP="00377EE1">
            <w:pPr>
              <w:keepNext/>
              <w:tabs>
                <w:tab w:val="left" w:pos="567"/>
                <w:tab w:val="left" w:pos="680"/>
                <w:tab w:val="left" w:pos="794"/>
                <w:tab w:val="left" w:pos="907"/>
                <w:tab w:val="left" w:pos="1021"/>
                <w:tab w:val="left" w:pos="1134"/>
                <w:tab w:val="left" w:pos="1247"/>
              </w:tabs>
              <w:spacing w:before="240" w:after="60"/>
              <w:jc w:val="center"/>
              <w:outlineLvl w:val="2"/>
              <w:rPr>
                <w:b/>
                <w:color w:val="000000"/>
              </w:rPr>
            </w:pPr>
          </w:p>
          <w:p w14:paraId="7AADF82F" w14:textId="499C5D83" w:rsidR="00EE00E9" w:rsidRDefault="00EE00E9" w:rsidP="00377EE1">
            <w:pPr>
              <w:keepNext/>
              <w:tabs>
                <w:tab w:val="left" w:pos="567"/>
                <w:tab w:val="left" w:pos="680"/>
                <w:tab w:val="left" w:pos="794"/>
                <w:tab w:val="left" w:pos="907"/>
                <w:tab w:val="left" w:pos="1021"/>
                <w:tab w:val="left" w:pos="1134"/>
                <w:tab w:val="left" w:pos="1247"/>
              </w:tabs>
              <w:spacing w:before="240" w:after="60"/>
              <w:jc w:val="center"/>
              <w:outlineLvl w:val="2"/>
              <w:rPr>
                <w:b/>
                <w:color w:val="000000"/>
              </w:rPr>
            </w:pPr>
            <w:r w:rsidRPr="00377EE1">
              <w:rPr>
                <w:b/>
                <w:color w:val="000000"/>
              </w:rPr>
              <w:t>Requirement</w:t>
            </w:r>
            <w:r>
              <w:rPr>
                <w:b/>
                <w:color w:val="000000"/>
              </w:rPr>
              <w:t>s</w:t>
            </w:r>
          </w:p>
          <w:p w14:paraId="3021142B" w14:textId="792633C1" w:rsidR="00E05E7B" w:rsidRPr="00377EE1" w:rsidRDefault="00E05E7B" w:rsidP="00E05E7B">
            <w:pPr>
              <w:keepNext/>
              <w:tabs>
                <w:tab w:val="left" w:pos="567"/>
                <w:tab w:val="left" w:pos="680"/>
                <w:tab w:val="left" w:pos="794"/>
                <w:tab w:val="left" w:pos="907"/>
                <w:tab w:val="left" w:pos="1021"/>
                <w:tab w:val="left" w:pos="1134"/>
                <w:tab w:val="left" w:pos="1247"/>
              </w:tabs>
              <w:spacing w:before="240" w:after="60"/>
              <w:outlineLvl w:val="2"/>
              <w:rPr>
                <w:b/>
                <w:color w:val="000000"/>
              </w:rPr>
            </w:pPr>
            <w:r>
              <w:rPr>
                <w:b/>
                <w:color w:val="000000"/>
              </w:rPr>
              <w:t>Knowledge and Skills</w:t>
            </w:r>
          </w:p>
        </w:tc>
        <w:tc>
          <w:tcPr>
            <w:tcW w:w="2166" w:type="dxa"/>
            <w:gridSpan w:val="3"/>
            <w:shd w:val="pct25" w:color="auto" w:fill="auto"/>
            <w:vAlign w:val="center"/>
          </w:tcPr>
          <w:p w14:paraId="000F904A" w14:textId="77777777" w:rsidR="00EE00E9" w:rsidRPr="00377EE1" w:rsidRDefault="00EE00E9" w:rsidP="00377EE1">
            <w:pPr>
              <w:keepNext/>
              <w:tabs>
                <w:tab w:val="left" w:pos="567"/>
                <w:tab w:val="left" w:pos="680"/>
                <w:tab w:val="left" w:pos="794"/>
                <w:tab w:val="left" w:pos="907"/>
                <w:tab w:val="left" w:pos="1021"/>
                <w:tab w:val="left" w:pos="1134"/>
                <w:tab w:val="left" w:pos="1247"/>
              </w:tabs>
              <w:spacing w:before="240" w:after="60"/>
              <w:jc w:val="center"/>
              <w:outlineLvl w:val="2"/>
              <w:rPr>
                <w:b/>
                <w:color w:val="000000"/>
                <w:sz w:val="20"/>
                <w:szCs w:val="18"/>
              </w:rPr>
            </w:pPr>
            <w:r w:rsidRPr="00377EE1">
              <w:rPr>
                <w:b/>
                <w:color w:val="000000"/>
                <w:sz w:val="20"/>
                <w:szCs w:val="18"/>
              </w:rPr>
              <w:t>Evidenced obtained through Shortlisting (S) Interview (I) or Assessment (A)</w:t>
            </w:r>
          </w:p>
        </w:tc>
      </w:tr>
      <w:tr w:rsidR="00515E4B" w:rsidRPr="00377EE1" w14:paraId="4EAFBBFA" w14:textId="77777777" w:rsidTr="0037134C">
        <w:trPr>
          <w:gridAfter w:val="1"/>
          <w:wAfter w:w="39" w:type="dxa"/>
          <w:trHeight w:val="348"/>
        </w:trPr>
        <w:tc>
          <w:tcPr>
            <w:tcW w:w="8364" w:type="dxa"/>
          </w:tcPr>
          <w:p w14:paraId="4769810C" w14:textId="1FFBB105" w:rsidR="00515E4B" w:rsidRPr="00515E4B" w:rsidRDefault="00515E4B" w:rsidP="00515E4B">
            <w:pPr>
              <w:tabs>
                <w:tab w:val="left" w:pos="458"/>
                <w:tab w:val="left" w:pos="567"/>
              </w:tabs>
              <w:spacing w:after="140"/>
              <w:rPr>
                <w:b/>
                <w:bCs/>
                <w:lang w:eastAsia="en-GB"/>
              </w:rPr>
            </w:pPr>
            <w:r>
              <w:rPr>
                <w:b/>
                <w:bCs/>
                <w:lang w:eastAsia="en-GB"/>
              </w:rPr>
              <w:t>Essential</w:t>
            </w:r>
          </w:p>
          <w:p w14:paraId="03E990A4" w14:textId="224BB296" w:rsidR="00A31B48" w:rsidRDefault="00AF5C0F" w:rsidP="00CC12F5">
            <w:pPr>
              <w:numPr>
                <w:ilvl w:val="0"/>
                <w:numId w:val="24"/>
              </w:numPr>
              <w:tabs>
                <w:tab w:val="left" w:pos="458"/>
                <w:tab w:val="left" w:pos="567"/>
              </w:tabs>
              <w:spacing w:after="140"/>
              <w:rPr>
                <w:lang w:eastAsia="en-GB"/>
              </w:rPr>
            </w:pPr>
            <w:r>
              <w:rPr>
                <w:lang w:eastAsia="en-GB"/>
              </w:rPr>
              <w:t>Good</w:t>
            </w:r>
            <w:r w:rsidR="00A31B48">
              <w:rPr>
                <w:lang w:eastAsia="en-GB"/>
              </w:rPr>
              <w:t xml:space="preserve"> knowledge of face-to-face fundraising and techniques</w:t>
            </w:r>
          </w:p>
          <w:p w14:paraId="70B0C4B3" w14:textId="219C4AAD" w:rsidR="00CC12F5" w:rsidRDefault="00CC12F5" w:rsidP="00CC12F5">
            <w:pPr>
              <w:numPr>
                <w:ilvl w:val="0"/>
                <w:numId w:val="24"/>
              </w:numPr>
              <w:tabs>
                <w:tab w:val="left" w:pos="458"/>
                <w:tab w:val="left" w:pos="567"/>
              </w:tabs>
              <w:spacing w:after="140"/>
              <w:rPr>
                <w:lang w:eastAsia="en-GB"/>
              </w:rPr>
            </w:pPr>
            <w:r>
              <w:rPr>
                <w:lang w:eastAsia="en-GB"/>
              </w:rPr>
              <w:t>Excellent organisational skills and flexibility in planning and managing a variety of projects and activities to tight deadlines</w:t>
            </w:r>
          </w:p>
          <w:p w14:paraId="4876FD7D" w14:textId="77777777" w:rsidR="00CC12F5" w:rsidRDefault="00CC12F5" w:rsidP="00CC12F5">
            <w:pPr>
              <w:numPr>
                <w:ilvl w:val="0"/>
                <w:numId w:val="24"/>
              </w:numPr>
              <w:tabs>
                <w:tab w:val="left" w:pos="458"/>
                <w:tab w:val="left" w:pos="567"/>
              </w:tabs>
              <w:spacing w:after="140"/>
              <w:rPr>
                <w:lang w:eastAsia="en-GB"/>
              </w:rPr>
            </w:pPr>
            <w:r>
              <w:rPr>
                <w:lang w:eastAsia="en-GB"/>
              </w:rPr>
              <w:t>Excellent numerical skills and ability to analyse campaign results</w:t>
            </w:r>
          </w:p>
          <w:p w14:paraId="17E784FF" w14:textId="0EB9D058" w:rsidR="00CC12F5" w:rsidRDefault="009B1ABE" w:rsidP="00CC12F5">
            <w:pPr>
              <w:numPr>
                <w:ilvl w:val="0"/>
                <w:numId w:val="24"/>
              </w:numPr>
              <w:tabs>
                <w:tab w:val="left" w:pos="458"/>
                <w:tab w:val="left" w:pos="567"/>
              </w:tabs>
              <w:spacing w:after="140"/>
              <w:rPr>
                <w:lang w:eastAsia="en-GB"/>
              </w:rPr>
            </w:pPr>
            <w:r>
              <w:rPr>
                <w:lang w:eastAsia="en-GB"/>
              </w:rPr>
              <w:t>Good</w:t>
            </w:r>
            <w:r w:rsidR="00CC12F5">
              <w:rPr>
                <w:lang w:eastAsia="en-GB"/>
              </w:rPr>
              <w:t xml:space="preserve"> analytical skills, with a proven ability to analyse and interpret results, translating this analysis into action</w:t>
            </w:r>
          </w:p>
          <w:p w14:paraId="27E5E349" w14:textId="77777777" w:rsidR="00CC12F5" w:rsidRDefault="00CC12F5" w:rsidP="00CC12F5">
            <w:pPr>
              <w:numPr>
                <w:ilvl w:val="0"/>
                <w:numId w:val="24"/>
              </w:numPr>
              <w:tabs>
                <w:tab w:val="left" w:pos="458"/>
                <w:tab w:val="left" w:pos="567"/>
              </w:tabs>
              <w:spacing w:after="140"/>
              <w:rPr>
                <w:lang w:eastAsia="en-GB"/>
              </w:rPr>
            </w:pPr>
            <w:r>
              <w:rPr>
                <w:lang w:eastAsia="en-GB"/>
              </w:rPr>
              <w:t>Ability to develop strong working relationships with colleagues, external suppliers and internal departments</w:t>
            </w:r>
          </w:p>
          <w:p w14:paraId="5FE8E519" w14:textId="77777777" w:rsidR="00CC12F5" w:rsidRDefault="00CC12F5" w:rsidP="00CC12F5">
            <w:pPr>
              <w:numPr>
                <w:ilvl w:val="0"/>
                <w:numId w:val="24"/>
              </w:numPr>
              <w:tabs>
                <w:tab w:val="left" w:pos="458"/>
                <w:tab w:val="left" w:pos="567"/>
              </w:tabs>
              <w:spacing w:after="140"/>
              <w:rPr>
                <w:lang w:eastAsia="en-GB"/>
              </w:rPr>
            </w:pPr>
            <w:r>
              <w:rPr>
                <w:lang w:eastAsia="en-GB"/>
              </w:rPr>
              <w:t>Excellent written and verbal communication skills, including the ability to adjust style to suit the audience</w:t>
            </w:r>
          </w:p>
          <w:p w14:paraId="04A9D829" w14:textId="77777777" w:rsidR="00CC12F5" w:rsidRDefault="00CC12F5" w:rsidP="00CC12F5">
            <w:pPr>
              <w:numPr>
                <w:ilvl w:val="0"/>
                <w:numId w:val="24"/>
              </w:numPr>
              <w:tabs>
                <w:tab w:val="left" w:pos="458"/>
                <w:tab w:val="left" w:pos="567"/>
              </w:tabs>
              <w:spacing w:after="140"/>
              <w:rPr>
                <w:lang w:eastAsia="en-GB"/>
              </w:rPr>
            </w:pPr>
            <w:r>
              <w:rPr>
                <w:lang w:eastAsia="en-GB"/>
              </w:rPr>
              <w:t>Excellent attention to detail, including proofreading skills</w:t>
            </w:r>
          </w:p>
          <w:p w14:paraId="02D65BD7" w14:textId="77777777" w:rsidR="00CC12F5" w:rsidRDefault="00CC12F5" w:rsidP="00CC12F5">
            <w:pPr>
              <w:numPr>
                <w:ilvl w:val="0"/>
                <w:numId w:val="24"/>
              </w:numPr>
              <w:tabs>
                <w:tab w:val="left" w:pos="458"/>
                <w:tab w:val="left" w:pos="567"/>
              </w:tabs>
              <w:spacing w:after="140"/>
              <w:rPr>
                <w:lang w:eastAsia="en-GB"/>
              </w:rPr>
            </w:pPr>
            <w:r>
              <w:rPr>
                <w:lang w:eastAsia="en-GB"/>
              </w:rPr>
              <w:lastRenderedPageBreak/>
              <w:t>Proactive, motivated and able to use initiative</w:t>
            </w:r>
          </w:p>
          <w:p w14:paraId="748DEA65" w14:textId="77777777" w:rsidR="00CC12F5" w:rsidRDefault="00CC12F5" w:rsidP="00CC12F5">
            <w:pPr>
              <w:numPr>
                <w:ilvl w:val="0"/>
                <w:numId w:val="24"/>
              </w:numPr>
              <w:tabs>
                <w:tab w:val="left" w:pos="458"/>
                <w:tab w:val="left" w:pos="567"/>
              </w:tabs>
              <w:spacing w:after="140"/>
              <w:rPr>
                <w:lang w:eastAsia="en-GB"/>
              </w:rPr>
            </w:pPr>
            <w:r>
              <w:rPr>
                <w:lang w:eastAsia="en-GB"/>
              </w:rPr>
              <w:t>IT literate – Microsoft Office</w:t>
            </w:r>
          </w:p>
          <w:p w14:paraId="635AADC2" w14:textId="036613BE" w:rsidR="00515E4B" w:rsidRPr="00377EE1" w:rsidRDefault="00CC12F5" w:rsidP="00CC12F5">
            <w:pPr>
              <w:numPr>
                <w:ilvl w:val="0"/>
                <w:numId w:val="24"/>
              </w:numPr>
              <w:tabs>
                <w:tab w:val="left" w:pos="340"/>
                <w:tab w:val="left" w:pos="458"/>
                <w:tab w:val="left" w:pos="567"/>
              </w:tabs>
              <w:spacing w:after="140"/>
              <w:rPr>
                <w:lang w:eastAsia="en-GB"/>
              </w:rPr>
            </w:pPr>
            <w:r>
              <w:rPr>
                <w:lang w:eastAsia="en-GB"/>
              </w:rPr>
              <w:t>A general understanding of the principles of marketing and/or fundraising</w:t>
            </w:r>
          </w:p>
        </w:tc>
        <w:tc>
          <w:tcPr>
            <w:tcW w:w="283" w:type="dxa"/>
          </w:tcPr>
          <w:p w14:paraId="54635A9C" w14:textId="77777777" w:rsidR="00E21B17" w:rsidRDefault="00E21B17" w:rsidP="00377EE1">
            <w:pPr>
              <w:suppressAutoHyphens w:val="0"/>
              <w:spacing w:line="240" w:lineRule="auto"/>
              <w:rPr>
                <w:rFonts w:eastAsia="Times New Roman" w:cs="Arial"/>
                <w:szCs w:val="22"/>
              </w:rPr>
            </w:pPr>
          </w:p>
          <w:p w14:paraId="194ACFE9" w14:textId="77777777" w:rsidR="00E21B17" w:rsidRDefault="00E21B17" w:rsidP="00377EE1">
            <w:pPr>
              <w:suppressAutoHyphens w:val="0"/>
              <w:spacing w:line="240" w:lineRule="auto"/>
              <w:rPr>
                <w:rFonts w:eastAsia="Times New Roman" w:cs="Arial"/>
                <w:szCs w:val="22"/>
              </w:rPr>
            </w:pPr>
          </w:p>
          <w:p w14:paraId="1EC25CE3" w14:textId="217239F9" w:rsidR="004A13DB" w:rsidRDefault="004A13DB" w:rsidP="00377EE1">
            <w:pPr>
              <w:suppressAutoHyphens w:val="0"/>
              <w:spacing w:line="240" w:lineRule="auto"/>
              <w:rPr>
                <w:rFonts w:eastAsia="Times New Roman" w:cs="Arial"/>
                <w:szCs w:val="22"/>
              </w:rPr>
            </w:pPr>
            <w:r>
              <w:rPr>
                <w:rFonts w:eastAsia="Times New Roman" w:cs="Arial"/>
                <w:szCs w:val="22"/>
              </w:rPr>
              <w:t>S</w:t>
            </w:r>
          </w:p>
          <w:p w14:paraId="6AAB0D9C" w14:textId="77777777" w:rsidR="004A13DB" w:rsidRDefault="004A13DB" w:rsidP="00377EE1">
            <w:pPr>
              <w:suppressAutoHyphens w:val="0"/>
              <w:spacing w:line="240" w:lineRule="auto"/>
              <w:rPr>
                <w:rFonts w:eastAsia="Times New Roman" w:cs="Arial"/>
                <w:szCs w:val="22"/>
              </w:rPr>
            </w:pPr>
          </w:p>
          <w:p w14:paraId="28C8EA1B" w14:textId="0650F3F1"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67A1A8FE" w14:textId="77777777" w:rsidR="00515E4B" w:rsidRPr="00377EE1" w:rsidRDefault="00515E4B" w:rsidP="00377EE1">
            <w:pPr>
              <w:suppressAutoHyphens w:val="0"/>
              <w:spacing w:line="240" w:lineRule="auto"/>
              <w:rPr>
                <w:rFonts w:eastAsia="Times New Roman" w:cs="Arial"/>
                <w:szCs w:val="22"/>
              </w:rPr>
            </w:pPr>
          </w:p>
          <w:p w14:paraId="3FDD054B" w14:textId="750747ED"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141AF2A8" w14:textId="77777777" w:rsidR="00515E4B" w:rsidRPr="00377EE1" w:rsidRDefault="00515E4B" w:rsidP="00377EE1">
            <w:pPr>
              <w:suppressAutoHyphens w:val="0"/>
              <w:spacing w:line="240" w:lineRule="auto"/>
              <w:rPr>
                <w:rFonts w:eastAsia="Times New Roman" w:cs="Arial"/>
                <w:szCs w:val="22"/>
              </w:rPr>
            </w:pPr>
          </w:p>
          <w:p w14:paraId="68DBD213"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11AE4DE7" w14:textId="77777777" w:rsidR="00515E4B" w:rsidRPr="00377EE1" w:rsidRDefault="00515E4B" w:rsidP="00377EE1">
            <w:pPr>
              <w:suppressAutoHyphens w:val="0"/>
              <w:spacing w:line="240" w:lineRule="auto"/>
              <w:rPr>
                <w:rFonts w:eastAsia="Times New Roman" w:cs="Arial"/>
                <w:szCs w:val="22"/>
              </w:rPr>
            </w:pPr>
          </w:p>
          <w:p w14:paraId="5A8D3E8A" w14:textId="77777777" w:rsidR="00515E4B" w:rsidRPr="00377EE1" w:rsidRDefault="00515E4B" w:rsidP="00377EE1">
            <w:pPr>
              <w:suppressAutoHyphens w:val="0"/>
              <w:spacing w:line="240" w:lineRule="auto"/>
              <w:rPr>
                <w:rFonts w:eastAsia="Times New Roman" w:cs="Arial"/>
                <w:szCs w:val="22"/>
              </w:rPr>
            </w:pPr>
          </w:p>
          <w:p w14:paraId="786CF32E" w14:textId="79DCCF6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06BA2E64" w14:textId="77777777" w:rsidR="00515E4B" w:rsidRPr="00377EE1" w:rsidRDefault="00515E4B" w:rsidP="00377EE1">
            <w:pPr>
              <w:suppressAutoHyphens w:val="0"/>
              <w:spacing w:line="240" w:lineRule="auto"/>
              <w:rPr>
                <w:rFonts w:eastAsia="Times New Roman" w:cs="Arial"/>
                <w:szCs w:val="22"/>
              </w:rPr>
            </w:pPr>
          </w:p>
          <w:p w14:paraId="1D166FFF" w14:textId="77777777" w:rsidR="00515E4B" w:rsidRPr="00377EE1" w:rsidRDefault="00515E4B" w:rsidP="00377EE1">
            <w:pPr>
              <w:suppressAutoHyphens w:val="0"/>
              <w:spacing w:line="240" w:lineRule="auto"/>
              <w:rPr>
                <w:rFonts w:eastAsia="Times New Roman" w:cs="Arial"/>
                <w:szCs w:val="22"/>
              </w:rPr>
            </w:pPr>
          </w:p>
          <w:p w14:paraId="00D33DD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42F911EA" w14:textId="77777777" w:rsidR="00515E4B" w:rsidRPr="00377EE1" w:rsidRDefault="00515E4B" w:rsidP="00377EE1">
            <w:pPr>
              <w:suppressAutoHyphens w:val="0"/>
              <w:spacing w:line="240" w:lineRule="auto"/>
              <w:rPr>
                <w:rFonts w:eastAsia="Times New Roman" w:cs="Arial"/>
                <w:szCs w:val="22"/>
              </w:rPr>
            </w:pPr>
          </w:p>
          <w:p w14:paraId="78801446" w14:textId="05241DD8"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62D11CD2" w14:textId="77777777" w:rsidR="00515E4B" w:rsidRDefault="00515E4B" w:rsidP="00377EE1">
            <w:pPr>
              <w:suppressAutoHyphens w:val="0"/>
              <w:spacing w:line="240" w:lineRule="auto"/>
              <w:rPr>
                <w:rFonts w:eastAsia="Times New Roman" w:cs="Arial"/>
                <w:szCs w:val="22"/>
              </w:rPr>
            </w:pPr>
          </w:p>
          <w:p w14:paraId="79FE7BAF" w14:textId="77777777" w:rsidR="00515E4B" w:rsidRDefault="00515E4B" w:rsidP="00377EE1">
            <w:pPr>
              <w:suppressAutoHyphens w:val="0"/>
              <w:spacing w:line="240" w:lineRule="auto"/>
              <w:rPr>
                <w:rFonts w:eastAsia="Times New Roman" w:cs="Arial"/>
                <w:szCs w:val="22"/>
              </w:rPr>
            </w:pPr>
            <w:r>
              <w:rPr>
                <w:rFonts w:eastAsia="Times New Roman" w:cs="Arial"/>
                <w:szCs w:val="22"/>
              </w:rPr>
              <w:lastRenderedPageBreak/>
              <w:t>S</w:t>
            </w:r>
          </w:p>
          <w:p w14:paraId="39B76974" w14:textId="77777777" w:rsidR="00515E4B" w:rsidRDefault="00515E4B" w:rsidP="00377EE1">
            <w:pPr>
              <w:suppressAutoHyphens w:val="0"/>
              <w:spacing w:line="240" w:lineRule="auto"/>
              <w:rPr>
                <w:rFonts w:eastAsia="Times New Roman" w:cs="Arial"/>
                <w:szCs w:val="22"/>
              </w:rPr>
            </w:pPr>
          </w:p>
          <w:p w14:paraId="0295ED70" w14:textId="77777777" w:rsidR="00515E4B" w:rsidRDefault="00515E4B" w:rsidP="00377EE1">
            <w:pPr>
              <w:suppressAutoHyphens w:val="0"/>
              <w:spacing w:line="240" w:lineRule="auto"/>
              <w:rPr>
                <w:rFonts w:eastAsia="Times New Roman" w:cs="Arial"/>
                <w:szCs w:val="22"/>
              </w:rPr>
            </w:pPr>
          </w:p>
          <w:p w14:paraId="68F97BEF" w14:textId="77777777" w:rsidR="00E20AE6" w:rsidRDefault="00E20AE6" w:rsidP="00377EE1">
            <w:pPr>
              <w:suppressAutoHyphens w:val="0"/>
              <w:spacing w:line="240" w:lineRule="auto"/>
              <w:rPr>
                <w:rFonts w:eastAsia="Times New Roman" w:cs="Arial"/>
                <w:szCs w:val="22"/>
              </w:rPr>
            </w:pPr>
          </w:p>
          <w:p w14:paraId="65D4886C" w14:textId="4CC28DBF" w:rsidR="00515E4B" w:rsidRPr="00377EE1" w:rsidRDefault="00515E4B" w:rsidP="00377EE1">
            <w:pPr>
              <w:suppressAutoHyphens w:val="0"/>
              <w:spacing w:line="240" w:lineRule="auto"/>
              <w:rPr>
                <w:rFonts w:eastAsia="Times New Roman" w:cs="Arial"/>
                <w:szCs w:val="22"/>
              </w:rPr>
            </w:pPr>
            <w:r>
              <w:rPr>
                <w:rFonts w:eastAsia="Times New Roman" w:cs="Arial"/>
                <w:szCs w:val="22"/>
              </w:rPr>
              <w:t>S</w:t>
            </w:r>
          </w:p>
        </w:tc>
        <w:tc>
          <w:tcPr>
            <w:tcW w:w="1276" w:type="dxa"/>
          </w:tcPr>
          <w:p w14:paraId="1766B827" w14:textId="77777777" w:rsidR="00E21B17" w:rsidRDefault="00E21B17" w:rsidP="00377EE1">
            <w:pPr>
              <w:suppressAutoHyphens w:val="0"/>
              <w:spacing w:line="240" w:lineRule="auto"/>
              <w:rPr>
                <w:rFonts w:eastAsia="Times New Roman" w:cs="Arial"/>
                <w:szCs w:val="22"/>
              </w:rPr>
            </w:pPr>
          </w:p>
          <w:p w14:paraId="2E2DCC2F" w14:textId="77777777" w:rsidR="00E21B17" w:rsidRDefault="00E21B17" w:rsidP="00377EE1">
            <w:pPr>
              <w:suppressAutoHyphens w:val="0"/>
              <w:spacing w:line="240" w:lineRule="auto"/>
              <w:rPr>
                <w:rFonts w:eastAsia="Times New Roman" w:cs="Arial"/>
                <w:szCs w:val="22"/>
              </w:rPr>
            </w:pPr>
          </w:p>
          <w:p w14:paraId="07A84DF5" w14:textId="5EC352EB" w:rsidR="004A13DB" w:rsidRDefault="004A13DB" w:rsidP="00377EE1">
            <w:pPr>
              <w:suppressAutoHyphens w:val="0"/>
              <w:spacing w:line="240" w:lineRule="auto"/>
              <w:rPr>
                <w:rFonts w:eastAsia="Times New Roman" w:cs="Arial"/>
                <w:szCs w:val="22"/>
              </w:rPr>
            </w:pPr>
            <w:r>
              <w:rPr>
                <w:rFonts w:eastAsia="Times New Roman" w:cs="Arial"/>
                <w:szCs w:val="22"/>
              </w:rPr>
              <w:t>I</w:t>
            </w:r>
          </w:p>
          <w:p w14:paraId="16E51692" w14:textId="77777777" w:rsidR="004A13DB" w:rsidRDefault="004A13DB" w:rsidP="00377EE1">
            <w:pPr>
              <w:suppressAutoHyphens w:val="0"/>
              <w:spacing w:line="240" w:lineRule="auto"/>
              <w:rPr>
                <w:rFonts w:eastAsia="Times New Roman" w:cs="Arial"/>
                <w:szCs w:val="22"/>
              </w:rPr>
            </w:pPr>
          </w:p>
          <w:p w14:paraId="25828D66" w14:textId="3F360831"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7711624D" w14:textId="2876C98D" w:rsidR="00515E4B" w:rsidRPr="00377EE1" w:rsidRDefault="00515E4B" w:rsidP="00377EE1">
            <w:pPr>
              <w:suppressAutoHyphens w:val="0"/>
              <w:spacing w:line="240" w:lineRule="auto"/>
              <w:rPr>
                <w:rFonts w:eastAsia="Times New Roman" w:cs="Arial"/>
                <w:szCs w:val="22"/>
              </w:rPr>
            </w:pPr>
          </w:p>
          <w:p w14:paraId="70F51D6E" w14:textId="77777777" w:rsidR="00515E4B" w:rsidRPr="00377EE1" w:rsidRDefault="00515E4B" w:rsidP="00377EE1">
            <w:pPr>
              <w:suppressAutoHyphens w:val="0"/>
              <w:spacing w:line="240" w:lineRule="auto"/>
              <w:rPr>
                <w:rFonts w:eastAsia="Times New Roman" w:cs="Arial"/>
                <w:szCs w:val="22"/>
              </w:rPr>
            </w:pPr>
          </w:p>
          <w:p w14:paraId="1BD7D2FF" w14:textId="77777777" w:rsidR="00515E4B" w:rsidRDefault="00515E4B" w:rsidP="00377EE1">
            <w:pPr>
              <w:suppressAutoHyphens w:val="0"/>
              <w:spacing w:line="240" w:lineRule="auto"/>
              <w:rPr>
                <w:rFonts w:eastAsia="Times New Roman" w:cs="Arial"/>
                <w:szCs w:val="22"/>
              </w:rPr>
            </w:pPr>
          </w:p>
          <w:p w14:paraId="6B2BF551"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6FB3FFD1" w14:textId="77777777" w:rsidR="00515E4B" w:rsidRPr="00377EE1" w:rsidRDefault="00515E4B" w:rsidP="00377EE1">
            <w:pPr>
              <w:suppressAutoHyphens w:val="0"/>
              <w:spacing w:line="240" w:lineRule="auto"/>
              <w:rPr>
                <w:rFonts w:eastAsia="Times New Roman" w:cs="Arial"/>
                <w:szCs w:val="22"/>
              </w:rPr>
            </w:pPr>
          </w:p>
          <w:p w14:paraId="09ADCEA0" w14:textId="77777777" w:rsidR="00515E4B" w:rsidRPr="00377EE1" w:rsidRDefault="00515E4B" w:rsidP="00377EE1">
            <w:pPr>
              <w:suppressAutoHyphens w:val="0"/>
              <w:spacing w:line="240" w:lineRule="auto"/>
              <w:rPr>
                <w:rFonts w:eastAsia="Times New Roman" w:cs="Arial"/>
                <w:szCs w:val="22"/>
              </w:rPr>
            </w:pPr>
          </w:p>
          <w:p w14:paraId="724DE36E" w14:textId="0188742F"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311AEB26" w14:textId="77777777" w:rsidR="00515E4B" w:rsidRPr="00377EE1" w:rsidRDefault="00515E4B" w:rsidP="00377EE1">
            <w:pPr>
              <w:suppressAutoHyphens w:val="0"/>
              <w:spacing w:line="240" w:lineRule="auto"/>
              <w:rPr>
                <w:rFonts w:eastAsia="Times New Roman" w:cs="Arial"/>
                <w:szCs w:val="22"/>
              </w:rPr>
            </w:pPr>
          </w:p>
          <w:p w14:paraId="706B388C" w14:textId="77777777" w:rsidR="00515E4B" w:rsidRPr="00377EE1" w:rsidRDefault="00515E4B" w:rsidP="00377EE1">
            <w:pPr>
              <w:suppressAutoHyphens w:val="0"/>
              <w:spacing w:line="240" w:lineRule="auto"/>
              <w:rPr>
                <w:rFonts w:eastAsia="Times New Roman" w:cs="Arial"/>
                <w:szCs w:val="22"/>
              </w:rPr>
            </w:pPr>
          </w:p>
          <w:p w14:paraId="5C6545DF"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34367552" w14:textId="77777777" w:rsidR="00515E4B" w:rsidRPr="00377EE1" w:rsidRDefault="00515E4B" w:rsidP="00377EE1">
            <w:pPr>
              <w:suppressAutoHyphens w:val="0"/>
              <w:spacing w:line="240" w:lineRule="auto"/>
              <w:rPr>
                <w:rFonts w:eastAsia="Times New Roman" w:cs="Arial"/>
                <w:szCs w:val="22"/>
              </w:rPr>
            </w:pPr>
          </w:p>
          <w:p w14:paraId="3230CE05" w14:textId="17D24D8F" w:rsidR="00515E4B" w:rsidRPr="00377EE1" w:rsidRDefault="00515E4B" w:rsidP="00377EE1">
            <w:pPr>
              <w:suppressAutoHyphens w:val="0"/>
              <w:spacing w:line="240" w:lineRule="auto"/>
              <w:rPr>
                <w:rFonts w:eastAsia="Times New Roman" w:cs="Arial"/>
                <w:szCs w:val="22"/>
              </w:rPr>
            </w:pPr>
          </w:p>
          <w:p w14:paraId="2F6FA802" w14:textId="77777777" w:rsidR="00515E4B" w:rsidRDefault="00515E4B" w:rsidP="007F6612">
            <w:pPr>
              <w:suppressAutoHyphens w:val="0"/>
              <w:spacing w:line="240" w:lineRule="auto"/>
              <w:rPr>
                <w:rFonts w:eastAsia="Times New Roman" w:cs="Arial"/>
                <w:szCs w:val="22"/>
              </w:rPr>
            </w:pPr>
          </w:p>
          <w:p w14:paraId="017309D6" w14:textId="77777777" w:rsidR="00515E4B" w:rsidRDefault="00515E4B" w:rsidP="007F6612">
            <w:pPr>
              <w:suppressAutoHyphens w:val="0"/>
              <w:spacing w:line="240" w:lineRule="auto"/>
              <w:rPr>
                <w:rFonts w:eastAsia="Times New Roman" w:cs="Arial"/>
                <w:szCs w:val="22"/>
              </w:rPr>
            </w:pPr>
            <w:r>
              <w:rPr>
                <w:rFonts w:eastAsia="Times New Roman" w:cs="Arial"/>
                <w:szCs w:val="22"/>
              </w:rPr>
              <w:lastRenderedPageBreak/>
              <w:t>I</w:t>
            </w:r>
          </w:p>
          <w:p w14:paraId="66F85EBD" w14:textId="77777777" w:rsidR="00663F32" w:rsidRDefault="00663F32" w:rsidP="007F6612">
            <w:pPr>
              <w:suppressAutoHyphens w:val="0"/>
              <w:spacing w:line="240" w:lineRule="auto"/>
              <w:rPr>
                <w:rFonts w:eastAsia="Times New Roman" w:cs="Arial"/>
                <w:szCs w:val="22"/>
              </w:rPr>
            </w:pPr>
          </w:p>
          <w:p w14:paraId="730B2055" w14:textId="77777777" w:rsidR="00663F32" w:rsidRDefault="00663F32" w:rsidP="007F6612">
            <w:pPr>
              <w:suppressAutoHyphens w:val="0"/>
              <w:spacing w:line="240" w:lineRule="auto"/>
              <w:rPr>
                <w:rFonts w:eastAsia="Times New Roman" w:cs="Arial"/>
                <w:szCs w:val="22"/>
              </w:rPr>
            </w:pPr>
          </w:p>
          <w:p w14:paraId="1772ACE7" w14:textId="77777777" w:rsidR="00E20AE6" w:rsidRDefault="00E20AE6" w:rsidP="007F6612">
            <w:pPr>
              <w:suppressAutoHyphens w:val="0"/>
              <w:spacing w:line="240" w:lineRule="auto"/>
              <w:rPr>
                <w:rFonts w:eastAsia="Times New Roman" w:cs="Arial"/>
                <w:szCs w:val="22"/>
              </w:rPr>
            </w:pPr>
          </w:p>
          <w:p w14:paraId="53D9B59D" w14:textId="0CE45D62" w:rsidR="00663F32" w:rsidRPr="00377EE1" w:rsidRDefault="00663F32" w:rsidP="007F6612">
            <w:pPr>
              <w:suppressAutoHyphens w:val="0"/>
              <w:spacing w:line="240" w:lineRule="auto"/>
              <w:rPr>
                <w:rFonts w:eastAsia="Times New Roman" w:cs="Arial"/>
                <w:szCs w:val="22"/>
              </w:rPr>
            </w:pPr>
            <w:r>
              <w:rPr>
                <w:rFonts w:eastAsia="Times New Roman" w:cs="Arial"/>
                <w:szCs w:val="22"/>
              </w:rPr>
              <w:t>I</w:t>
            </w:r>
          </w:p>
        </w:tc>
        <w:tc>
          <w:tcPr>
            <w:tcW w:w="851" w:type="dxa"/>
          </w:tcPr>
          <w:p w14:paraId="2A76E6D2" w14:textId="77777777" w:rsidR="00E21B17" w:rsidRDefault="00E21B17" w:rsidP="00377EE1">
            <w:pPr>
              <w:suppressAutoHyphens w:val="0"/>
              <w:spacing w:line="240" w:lineRule="auto"/>
              <w:rPr>
                <w:rFonts w:eastAsia="Times New Roman" w:cs="Arial"/>
                <w:szCs w:val="22"/>
              </w:rPr>
            </w:pPr>
          </w:p>
          <w:p w14:paraId="443309AF" w14:textId="77777777" w:rsidR="00E21B17" w:rsidRDefault="00E21B17" w:rsidP="00377EE1">
            <w:pPr>
              <w:suppressAutoHyphens w:val="0"/>
              <w:spacing w:line="240" w:lineRule="auto"/>
              <w:rPr>
                <w:rFonts w:eastAsia="Times New Roman" w:cs="Arial"/>
                <w:szCs w:val="22"/>
              </w:rPr>
            </w:pPr>
          </w:p>
          <w:p w14:paraId="621927CB" w14:textId="2E81CA1A"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A</w:t>
            </w:r>
          </w:p>
          <w:p w14:paraId="614F76FD" w14:textId="2A9110C1" w:rsidR="00515E4B" w:rsidRDefault="00515E4B" w:rsidP="00377EE1">
            <w:pPr>
              <w:suppressAutoHyphens w:val="0"/>
              <w:spacing w:line="240" w:lineRule="auto"/>
              <w:rPr>
                <w:rFonts w:eastAsia="Times New Roman" w:cs="Arial"/>
                <w:szCs w:val="22"/>
              </w:rPr>
            </w:pPr>
          </w:p>
          <w:p w14:paraId="2F91A1D4" w14:textId="77777777" w:rsidR="00C74405" w:rsidRDefault="00C74405" w:rsidP="00377EE1">
            <w:pPr>
              <w:suppressAutoHyphens w:val="0"/>
              <w:spacing w:line="240" w:lineRule="auto"/>
              <w:rPr>
                <w:rFonts w:eastAsia="Times New Roman" w:cs="Arial"/>
                <w:szCs w:val="22"/>
              </w:rPr>
            </w:pPr>
          </w:p>
          <w:p w14:paraId="15285C73" w14:textId="77777777" w:rsidR="00C74405" w:rsidRPr="00377EE1" w:rsidRDefault="00C74405" w:rsidP="00377EE1">
            <w:pPr>
              <w:suppressAutoHyphens w:val="0"/>
              <w:spacing w:line="240" w:lineRule="auto"/>
              <w:rPr>
                <w:rFonts w:eastAsia="Times New Roman" w:cs="Arial"/>
                <w:szCs w:val="22"/>
              </w:rPr>
            </w:pPr>
          </w:p>
          <w:p w14:paraId="214A71B5" w14:textId="69723A4D"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A</w:t>
            </w:r>
          </w:p>
          <w:p w14:paraId="3FF8FC54" w14:textId="77777777" w:rsidR="00515E4B" w:rsidRPr="00377EE1" w:rsidRDefault="00515E4B" w:rsidP="00377EE1">
            <w:pPr>
              <w:suppressAutoHyphens w:val="0"/>
              <w:spacing w:line="240" w:lineRule="auto"/>
              <w:rPr>
                <w:rFonts w:eastAsia="Times New Roman" w:cs="Arial"/>
                <w:szCs w:val="22"/>
              </w:rPr>
            </w:pPr>
          </w:p>
          <w:p w14:paraId="5F36973D" w14:textId="1A7CB542" w:rsidR="00515E4B" w:rsidRPr="00377EE1" w:rsidRDefault="00C74405" w:rsidP="00377EE1">
            <w:pPr>
              <w:suppressAutoHyphens w:val="0"/>
              <w:spacing w:line="240" w:lineRule="auto"/>
              <w:rPr>
                <w:rFonts w:eastAsia="Times New Roman" w:cs="Arial"/>
                <w:szCs w:val="22"/>
              </w:rPr>
            </w:pPr>
            <w:r>
              <w:rPr>
                <w:rFonts w:eastAsia="Times New Roman" w:cs="Arial"/>
                <w:szCs w:val="22"/>
              </w:rPr>
              <w:t>A</w:t>
            </w:r>
          </w:p>
          <w:p w14:paraId="4C54E1B1" w14:textId="77777777" w:rsidR="00515E4B" w:rsidRPr="00377EE1" w:rsidRDefault="00515E4B" w:rsidP="00377EE1">
            <w:pPr>
              <w:suppressAutoHyphens w:val="0"/>
              <w:spacing w:line="240" w:lineRule="auto"/>
              <w:rPr>
                <w:rFonts w:eastAsia="Times New Roman" w:cs="Arial"/>
                <w:szCs w:val="22"/>
              </w:rPr>
            </w:pPr>
          </w:p>
          <w:p w14:paraId="76F1D031" w14:textId="77777777" w:rsidR="00515E4B" w:rsidRPr="00377EE1" w:rsidRDefault="00515E4B" w:rsidP="00377EE1">
            <w:pPr>
              <w:suppressAutoHyphens w:val="0"/>
              <w:spacing w:line="240" w:lineRule="auto"/>
              <w:rPr>
                <w:rFonts w:eastAsia="Times New Roman" w:cs="Arial"/>
                <w:szCs w:val="22"/>
              </w:rPr>
            </w:pPr>
          </w:p>
          <w:p w14:paraId="35CCEE5F" w14:textId="77777777" w:rsidR="00515E4B" w:rsidRPr="00377EE1" w:rsidRDefault="00515E4B" w:rsidP="00377EE1">
            <w:pPr>
              <w:suppressAutoHyphens w:val="0"/>
              <w:spacing w:line="240" w:lineRule="auto"/>
              <w:rPr>
                <w:rFonts w:eastAsia="Times New Roman" w:cs="Arial"/>
                <w:szCs w:val="22"/>
              </w:rPr>
            </w:pPr>
          </w:p>
          <w:p w14:paraId="11E1950C" w14:textId="77777777" w:rsidR="00515E4B" w:rsidRPr="00377EE1" w:rsidRDefault="00515E4B" w:rsidP="00377EE1">
            <w:pPr>
              <w:suppressAutoHyphens w:val="0"/>
              <w:spacing w:line="240" w:lineRule="auto"/>
              <w:rPr>
                <w:rFonts w:eastAsia="Times New Roman" w:cs="Arial"/>
                <w:szCs w:val="22"/>
              </w:rPr>
            </w:pPr>
          </w:p>
          <w:p w14:paraId="161F9B5E" w14:textId="77777777" w:rsidR="00515E4B" w:rsidRPr="00377EE1" w:rsidRDefault="00515E4B" w:rsidP="00377EE1">
            <w:pPr>
              <w:suppressAutoHyphens w:val="0"/>
              <w:spacing w:line="240" w:lineRule="auto"/>
              <w:rPr>
                <w:rFonts w:eastAsia="Times New Roman" w:cs="Arial"/>
                <w:szCs w:val="22"/>
              </w:rPr>
            </w:pPr>
          </w:p>
          <w:p w14:paraId="55982CDB" w14:textId="77777777" w:rsidR="00515E4B" w:rsidRPr="00377EE1" w:rsidRDefault="00515E4B" w:rsidP="00377EE1">
            <w:pPr>
              <w:suppressAutoHyphens w:val="0"/>
              <w:spacing w:line="240" w:lineRule="auto"/>
              <w:rPr>
                <w:rFonts w:eastAsia="Times New Roman" w:cs="Arial"/>
                <w:szCs w:val="22"/>
              </w:rPr>
            </w:pPr>
          </w:p>
          <w:p w14:paraId="49FDA0E1" w14:textId="77777777" w:rsidR="00515E4B" w:rsidRPr="00377EE1" w:rsidRDefault="00515E4B" w:rsidP="00377EE1">
            <w:pPr>
              <w:suppressAutoHyphens w:val="0"/>
              <w:spacing w:line="240" w:lineRule="auto"/>
              <w:rPr>
                <w:rFonts w:eastAsia="Times New Roman" w:cs="Arial"/>
                <w:szCs w:val="22"/>
              </w:rPr>
            </w:pPr>
          </w:p>
          <w:p w14:paraId="717D57F9" w14:textId="77777777" w:rsidR="00663F32" w:rsidRDefault="00663F32" w:rsidP="00377EE1">
            <w:pPr>
              <w:suppressAutoHyphens w:val="0"/>
              <w:spacing w:line="240" w:lineRule="auto"/>
              <w:rPr>
                <w:rFonts w:eastAsia="Times New Roman" w:cs="Arial"/>
                <w:szCs w:val="22"/>
              </w:rPr>
            </w:pPr>
          </w:p>
          <w:p w14:paraId="2211B0FB" w14:textId="79F61B2C" w:rsidR="00515E4B" w:rsidRPr="00377EE1" w:rsidRDefault="00515E4B" w:rsidP="00377EE1">
            <w:pPr>
              <w:suppressAutoHyphens w:val="0"/>
              <w:spacing w:line="240" w:lineRule="auto"/>
              <w:rPr>
                <w:rFonts w:eastAsia="Times New Roman" w:cs="Arial"/>
                <w:szCs w:val="22"/>
              </w:rPr>
            </w:pPr>
            <w:r>
              <w:rPr>
                <w:rFonts w:eastAsia="Times New Roman" w:cs="Arial"/>
                <w:szCs w:val="22"/>
              </w:rPr>
              <w:t>A</w:t>
            </w:r>
          </w:p>
          <w:p w14:paraId="36B21993" w14:textId="77777777" w:rsidR="00515E4B" w:rsidRPr="00377EE1" w:rsidRDefault="00515E4B" w:rsidP="00377EE1">
            <w:pPr>
              <w:suppressAutoHyphens w:val="0"/>
              <w:spacing w:line="240" w:lineRule="auto"/>
              <w:rPr>
                <w:rFonts w:eastAsia="Times New Roman" w:cs="Arial"/>
                <w:szCs w:val="22"/>
              </w:rPr>
            </w:pPr>
          </w:p>
          <w:p w14:paraId="698BF3C4" w14:textId="77777777" w:rsidR="00515E4B" w:rsidRPr="00377EE1" w:rsidRDefault="00515E4B" w:rsidP="00377EE1">
            <w:pPr>
              <w:suppressAutoHyphens w:val="0"/>
              <w:spacing w:line="240" w:lineRule="auto"/>
              <w:rPr>
                <w:rFonts w:eastAsia="Times New Roman" w:cs="Arial"/>
                <w:szCs w:val="22"/>
              </w:rPr>
            </w:pPr>
          </w:p>
          <w:p w14:paraId="77C8DE47" w14:textId="77777777" w:rsidR="00515E4B" w:rsidRDefault="00515E4B" w:rsidP="00377EE1">
            <w:pPr>
              <w:suppressAutoHyphens w:val="0"/>
              <w:spacing w:line="240" w:lineRule="auto"/>
              <w:rPr>
                <w:rFonts w:eastAsia="Times New Roman" w:cs="Arial"/>
                <w:szCs w:val="22"/>
              </w:rPr>
            </w:pPr>
            <w:r>
              <w:rPr>
                <w:rFonts w:eastAsia="Times New Roman" w:cs="Arial"/>
                <w:szCs w:val="22"/>
              </w:rPr>
              <w:t>A</w:t>
            </w:r>
          </w:p>
          <w:p w14:paraId="136617E7" w14:textId="2FDF3FDC" w:rsidR="00515E4B" w:rsidRPr="00377EE1" w:rsidRDefault="00515E4B" w:rsidP="00377EE1">
            <w:pPr>
              <w:suppressAutoHyphens w:val="0"/>
              <w:spacing w:line="240" w:lineRule="auto"/>
              <w:rPr>
                <w:rFonts w:eastAsia="Times New Roman" w:cs="Arial"/>
                <w:szCs w:val="22"/>
              </w:rPr>
            </w:pPr>
          </w:p>
        </w:tc>
      </w:tr>
      <w:tr w:rsidR="00515E4B" w:rsidRPr="00377EE1" w14:paraId="68C85DFD" w14:textId="77777777" w:rsidTr="0037134C">
        <w:trPr>
          <w:gridAfter w:val="1"/>
          <w:wAfter w:w="39" w:type="dxa"/>
          <w:trHeight w:val="347"/>
        </w:trPr>
        <w:tc>
          <w:tcPr>
            <w:tcW w:w="8364" w:type="dxa"/>
          </w:tcPr>
          <w:p w14:paraId="4BD32454" w14:textId="77777777" w:rsidR="00515E4B" w:rsidRPr="00515E4B" w:rsidRDefault="00515E4B" w:rsidP="00377EE1">
            <w:pPr>
              <w:tabs>
                <w:tab w:val="left" w:pos="-720"/>
              </w:tabs>
              <w:spacing w:after="80" w:line="240" w:lineRule="auto"/>
              <w:rPr>
                <w:rFonts w:eastAsia="Times New Roman" w:cs="Arial"/>
                <w:b/>
                <w:bCs/>
                <w:spacing w:val="-3"/>
                <w:szCs w:val="22"/>
              </w:rPr>
            </w:pPr>
            <w:r w:rsidRPr="00377EE1">
              <w:rPr>
                <w:rFonts w:eastAsia="Times New Roman" w:cs="Arial"/>
                <w:b/>
                <w:bCs/>
                <w:spacing w:val="-3"/>
                <w:szCs w:val="22"/>
              </w:rPr>
              <w:lastRenderedPageBreak/>
              <w:t>Desirable</w:t>
            </w:r>
          </w:p>
          <w:p w14:paraId="67DBD205" w14:textId="540283F5" w:rsidR="003B3E0A" w:rsidRDefault="00E20AE6" w:rsidP="003B3E0A">
            <w:pPr>
              <w:numPr>
                <w:ilvl w:val="0"/>
                <w:numId w:val="24"/>
              </w:numPr>
              <w:tabs>
                <w:tab w:val="left" w:pos="458"/>
                <w:tab w:val="left" w:pos="567"/>
              </w:tabs>
              <w:spacing w:after="140" w:line="240" w:lineRule="auto"/>
              <w:rPr>
                <w:lang w:eastAsia="en-GB"/>
              </w:rPr>
            </w:pPr>
            <w:r>
              <w:rPr>
                <w:lang w:eastAsia="en-GB"/>
              </w:rPr>
              <w:t>K</w:t>
            </w:r>
            <w:r w:rsidR="003B3E0A">
              <w:rPr>
                <w:lang w:eastAsia="en-GB"/>
              </w:rPr>
              <w:t>nowledge of a range of marketing and fundraising channels and techniques (</w:t>
            </w:r>
            <w:proofErr w:type="gramStart"/>
            <w:r w:rsidR="003B3E0A">
              <w:rPr>
                <w:lang w:eastAsia="en-GB"/>
              </w:rPr>
              <w:t>including:</w:t>
            </w:r>
            <w:proofErr w:type="gramEnd"/>
            <w:r w:rsidR="003B3E0A">
              <w:rPr>
                <w:lang w:eastAsia="en-GB"/>
              </w:rPr>
              <w:t xml:space="preserve"> paid and owned social, email, broadcast, print and dialogue); direct hands-on experience would be an advantage</w:t>
            </w:r>
          </w:p>
          <w:p w14:paraId="7714FFFA" w14:textId="77777777" w:rsidR="003B3E0A" w:rsidRDefault="003B3E0A" w:rsidP="003B3E0A">
            <w:pPr>
              <w:numPr>
                <w:ilvl w:val="0"/>
                <w:numId w:val="24"/>
              </w:numPr>
              <w:tabs>
                <w:tab w:val="left" w:pos="458"/>
                <w:tab w:val="left" w:pos="567"/>
              </w:tabs>
              <w:spacing w:after="140" w:line="240" w:lineRule="auto"/>
              <w:rPr>
                <w:lang w:eastAsia="en-GB"/>
              </w:rPr>
            </w:pPr>
            <w:r>
              <w:rPr>
                <w:lang w:eastAsia="en-GB"/>
              </w:rPr>
              <w:t>Creative thinker</w:t>
            </w:r>
          </w:p>
          <w:p w14:paraId="7BAD04D1" w14:textId="77777777" w:rsidR="003B3E0A" w:rsidRDefault="003B3E0A" w:rsidP="003B3E0A">
            <w:pPr>
              <w:numPr>
                <w:ilvl w:val="0"/>
                <w:numId w:val="24"/>
              </w:numPr>
              <w:tabs>
                <w:tab w:val="left" w:pos="458"/>
                <w:tab w:val="left" w:pos="567"/>
              </w:tabs>
              <w:spacing w:after="140" w:line="240" w:lineRule="auto"/>
              <w:rPr>
                <w:lang w:eastAsia="en-GB"/>
              </w:rPr>
            </w:pPr>
            <w:r>
              <w:rPr>
                <w:lang w:eastAsia="en-GB"/>
              </w:rPr>
              <w:t>Strong team worker and self-motivator</w:t>
            </w:r>
          </w:p>
          <w:p w14:paraId="6C82F4F6" w14:textId="2D812CAB" w:rsidR="00392AA9" w:rsidRPr="00377EE1" w:rsidRDefault="003B3E0A" w:rsidP="000158CA">
            <w:pPr>
              <w:numPr>
                <w:ilvl w:val="0"/>
                <w:numId w:val="24"/>
              </w:numPr>
              <w:tabs>
                <w:tab w:val="left" w:pos="458"/>
                <w:tab w:val="left" w:pos="567"/>
              </w:tabs>
              <w:spacing w:after="140" w:line="240" w:lineRule="auto"/>
              <w:rPr>
                <w:lang w:eastAsia="en-GB"/>
              </w:rPr>
            </w:pPr>
            <w:r>
              <w:rPr>
                <w:lang w:eastAsia="en-GB"/>
              </w:rPr>
              <w:t>Flexibility in managing a variety of tasks/projects concurrently</w:t>
            </w:r>
          </w:p>
        </w:tc>
        <w:tc>
          <w:tcPr>
            <w:tcW w:w="283" w:type="dxa"/>
          </w:tcPr>
          <w:p w14:paraId="1EB82B41" w14:textId="77777777" w:rsidR="00E21B17" w:rsidRDefault="00E21B17" w:rsidP="00377EE1">
            <w:pPr>
              <w:suppressAutoHyphens w:val="0"/>
              <w:spacing w:line="240" w:lineRule="auto"/>
              <w:rPr>
                <w:rFonts w:eastAsia="Times New Roman" w:cs="Arial"/>
                <w:szCs w:val="22"/>
              </w:rPr>
            </w:pPr>
          </w:p>
          <w:p w14:paraId="76FC84A3" w14:textId="3E13F559"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5CF40819" w14:textId="77777777" w:rsidR="00515E4B" w:rsidRPr="00377EE1" w:rsidRDefault="00515E4B" w:rsidP="00377EE1">
            <w:pPr>
              <w:suppressAutoHyphens w:val="0"/>
              <w:spacing w:line="240" w:lineRule="auto"/>
              <w:rPr>
                <w:rFonts w:eastAsia="Times New Roman" w:cs="Arial"/>
                <w:szCs w:val="22"/>
              </w:rPr>
            </w:pPr>
          </w:p>
          <w:p w14:paraId="18E78BA3" w14:textId="591DDC56" w:rsidR="00515E4B" w:rsidRPr="00377EE1" w:rsidRDefault="00515E4B" w:rsidP="00377EE1">
            <w:pPr>
              <w:suppressAutoHyphens w:val="0"/>
              <w:spacing w:line="240" w:lineRule="auto"/>
              <w:rPr>
                <w:rFonts w:eastAsia="Times New Roman" w:cs="Arial"/>
                <w:szCs w:val="22"/>
              </w:rPr>
            </w:pPr>
          </w:p>
          <w:p w14:paraId="33302889" w14:textId="699AC627" w:rsidR="00515E4B" w:rsidRPr="00377EE1" w:rsidRDefault="00515E4B" w:rsidP="00377EE1">
            <w:pPr>
              <w:suppressAutoHyphens w:val="0"/>
              <w:spacing w:line="240" w:lineRule="auto"/>
              <w:rPr>
                <w:rFonts w:eastAsia="Times New Roman" w:cs="Arial"/>
                <w:szCs w:val="22"/>
              </w:rPr>
            </w:pPr>
          </w:p>
          <w:p w14:paraId="62F490A0" w14:textId="2428E7B1" w:rsidR="00515E4B" w:rsidRPr="00377EE1" w:rsidRDefault="00515E4B" w:rsidP="00377EE1">
            <w:pPr>
              <w:suppressAutoHyphens w:val="0"/>
              <w:spacing w:line="240" w:lineRule="auto"/>
              <w:rPr>
                <w:rFonts w:eastAsia="Times New Roman" w:cs="Arial"/>
                <w:szCs w:val="22"/>
              </w:rPr>
            </w:pPr>
          </w:p>
          <w:p w14:paraId="5B5D44EE" w14:textId="77777777" w:rsidR="00515E4B" w:rsidRPr="00377EE1" w:rsidRDefault="00515E4B" w:rsidP="00377EE1">
            <w:pPr>
              <w:suppressAutoHyphens w:val="0"/>
              <w:spacing w:line="240" w:lineRule="auto"/>
              <w:rPr>
                <w:rFonts w:eastAsia="Times New Roman" w:cs="Arial"/>
                <w:szCs w:val="22"/>
              </w:rPr>
            </w:pPr>
          </w:p>
        </w:tc>
        <w:tc>
          <w:tcPr>
            <w:tcW w:w="1276" w:type="dxa"/>
          </w:tcPr>
          <w:p w14:paraId="74D9F70E" w14:textId="77777777" w:rsidR="00E21B17" w:rsidRDefault="00E21B17" w:rsidP="00377EE1">
            <w:pPr>
              <w:suppressAutoHyphens w:val="0"/>
              <w:spacing w:line="240" w:lineRule="auto"/>
              <w:rPr>
                <w:rFonts w:eastAsia="Times New Roman" w:cs="Arial"/>
                <w:szCs w:val="22"/>
              </w:rPr>
            </w:pPr>
          </w:p>
          <w:p w14:paraId="242A5380" w14:textId="1A6020E0"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06D224B4" w14:textId="77777777" w:rsidR="00515E4B" w:rsidRPr="00377EE1" w:rsidRDefault="00515E4B" w:rsidP="00377EE1">
            <w:pPr>
              <w:suppressAutoHyphens w:val="0"/>
              <w:spacing w:line="240" w:lineRule="auto"/>
              <w:rPr>
                <w:rFonts w:eastAsia="Times New Roman" w:cs="Arial"/>
                <w:szCs w:val="22"/>
              </w:rPr>
            </w:pPr>
          </w:p>
          <w:p w14:paraId="46D6C0A4" w14:textId="77777777" w:rsidR="00515E4B" w:rsidRPr="00377EE1" w:rsidRDefault="00515E4B" w:rsidP="00377EE1">
            <w:pPr>
              <w:suppressAutoHyphens w:val="0"/>
              <w:spacing w:line="240" w:lineRule="auto"/>
              <w:rPr>
                <w:rFonts w:eastAsia="Times New Roman" w:cs="Arial"/>
                <w:szCs w:val="22"/>
              </w:rPr>
            </w:pPr>
          </w:p>
          <w:p w14:paraId="241E8FE9" w14:textId="77777777" w:rsidR="00515E4B" w:rsidRPr="00377EE1" w:rsidRDefault="00515E4B" w:rsidP="00377EE1">
            <w:pPr>
              <w:suppressAutoHyphens w:val="0"/>
              <w:spacing w:line="240" w:lineRule="auto"/>
              <w:rPr>
                <w:rFonts w:eastAsia="Times New Roman" w:cs="Arial"/>
                <w:szCs w:val="22"/>
              </w:rPr>
            </w:pPr>
          </w:p>
          <w:p w14:paraId="4383A1A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2BDE675B" w14:textId="77777777" w:rsidR="00515E4B" w:rsidRPr="00377EE1" w:rsidRDefault="00515E4B" w:rsidP="00377EE1">
            <w:pPr>
              <w:suppressAutoHyphens w:val="0"/>
              <w:spacing w:line="240" w:lineRule="auto"/>
              <w:rPr>
                <w:rFonts w:eastAsia="Times New Roman" w:cs="Arial"/>
                <w:szCs w:val="22"/>
              </w:rPr>
            </w:pPr>
          </w:p>
          <w:p w14:paraId="0E2FCB0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5A8D8604" w14:textId="77777777" w:rsidR="00515E4B" w:rsidRPr="00377EE1" w:rsidRDefault="00515E4B" w:rsidP="00377EE1">
            <w:pPr>
              <w:suppressAutoHyphens w:val="0"/>
              <w:spacing w:line="240" w:lineRule="auto"/>
              <w:rPr>
                <w:rFonts w:eastAsia="Times New Roman" w:cs="Arial"/>
                <w:szCs w:val="22"/>
              </w:rPr>
            </w:pPr>
          </w:p>
          <w:p w14:paraId="025B2E8F"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7F15D506" w14:textId="3F0C43FA" w:rsidR="00515E4B" w:rsidRPr="00377EE1" w:rsidRDefault="00515E4B" w:rsidP="00377EE1">
            <w:pPr>
              <w:suppressAutoHyphens w:val="0"/>
              <w:spacing w:line="240" w:lineRule="auto"/>
              <w:rPr>
                <w:rFonts w:eastAsia="Times New Roman" w:cs="Arial"/>
                <w:szCs w:val="22"/>
              </w:rPr>
            </w:pPr>
          </w:p>
        </w:tc>
        <w:tc>
          <w:tcPr>
            <w:tcW w:w="851" w:type="dxa"/>
          </w:tcPr>
          <w:p w14:paraId="039A466A" w14:textId="77777777" w:rsidR="00515E4B" w:rsidRPr="00377EE1" w:rsidRDefault="00515E4B" w:rsidP="00377EE1">
            <w:pPr>
              <w:suppressAutoHyphens w:val="0"/>
              <w:spacing w:line="240" w:lineRule="auto"/>
              <w:rPr>
                <w:rFonts w:eastAsia="Times New Roman" w:cs="Arial"/>
                <w:szCs w:val="22"/>
              </w:rPr>
            </w:pPr>
          </w:p>
          <w:p w14:paraId="508C0508" w14:textId="387AC680" w:rsidR="00515E4B" w:rsidRPr="00377EE1" w:rsidRDefault="00D71592" w:rsidP="00377EE1">
            <w:pPr>
              <w:suppressAutoHyphens w:val="0"/>
              <w:spacing w:line="240" w:lineRule="auto"/>
              <w:rPr>
                <w:rFonts w:eastAsia="Times New Roman" w:cs="Arial"/>
                <w:szCs w:val="22"/>
              </w:rPr>
            </w:pPr>
            <w:r>
              <w:rPr>
                <w:rFonts w:eastAsia="Times New Roman" w:cs="Arial"/>
                <w:szCs w:val="22"/>
              </w:rPr>
              <w:t>A</w:t>
            </w:r>
          </w:p>
          <w:p w14:paraId="26A9EA69" w14:textId="77777777" w:rsidR="00515E4B" w:rsidRDefault="00515E4B" w:rsidP="00377EE1">
            <w:pPr>
              <w:suppressAutoHyphens w:val="0"/>
              <w:spacing w:line="240" w:lineRule="auto"/>
              <w:rPr>
                <w:rFonts w:eastAsia="Times New Roman" w:cs="Arial"/>
                <w:szCs w:val="22"/>
              </w:rPr>
            </w:pPr>
          </w:p>
          <w:p w14:paraId="205AB18C" w14:textId="77777777" w:rsidR="00E21B17" w:rsidRPr="00377EE1" w:rsidRDefault="00E21B17" w:rsidP="00377EE1">
            <w:pPr>
              <w:suppressAutoHyphens w:val="0"/>
              <w:spacing w:line="240" w:lineRule="auto"/>
              <w:rPr>
                <w:rFonts w:eastAsia="Times New Roman" w:cs="Arial"/>
                <w:szCs w:val="22"/>
              </w:rPr>
            </w:pPr>
          </w:p>
          <w:p w14:paraId="5F928433" w14:textId="77777777" w:rsidR="00515E4B" w:rsidRPr="00377EE1" w:rsidRDefault="00515E4B" w:rsidP="00377EE1">
            <w:pPr>
              <w:suppressAutoHyphens w:val="0"/>
              <w:spacing w:line="240" w:lineRule="auto"/>
              <w:rPr>
                <w:rFonts w:eastAsia="Times New Roman" w:cs="Arial"/>
                <w:szCs w:val="22"/>
              </w:rPr>
            </w:pPr>
          </w:p>
          <w:p w14:paraId="12E6925D" w14:textId="77777777" w:rsidR="00515E4B" w:rsidRPr="00377EE1" w:rsidRDefault="00515E4B" w:rsidP="00377EE1">
            <w:pPr>
              <w:suppressAutoHyphens w:val="0"/>
              <w:spacing w:line="240" w:lineRule="auto"/>
              <w:rPr>
                <w:rFonts w:eastAsia="Times New Roman" w:cs="Arial"/>
                <w:szCs w:val="22"/>
              </w:rPr>
            </w:pPr>
          </w:p>
          <w:p w14:paraId="3289BA99" w14:textId="504D42E6" w:rsidR="00515E4B" w:rsidRPr="00377EE1" w:rsidRDefault="00515E4B" w:rsidP="00377EE1">
            <w:pPr>
              <w:suppressAutoHyphens w:val="0"/>
              <w:spacing w:line="240" w:lineRule="auto"/>
              <w:rPr>
                <w:rFonts w:eastAsia="Times New Roman" w:cs="Arial"/>
                <w:szCs w:val="22"/>
              </w:rPr>
            </w:pPr>
          </w:p>
        </w:tc>
      </w:tr>
      <w:tr w:rsidR="001449DD" w:rsidRPr="00377EE1" w14:paraId="6000B58A" w14:textId="77777777" w:rsidTr="0037134C">
        <w:trPr>
          <w:trHeight w:val="347"/>
        </w:trPr>
        <w:tc>
          <w:tcPr>
            <w:tcW w:w="10813" w:type="dxa"/>
            <w:gridSpan w:val="5"/>
            <w:shd w:val="pct25" w:color="auto" w:fill="auto"/>
          </w:tcPr>
          <w:p w14:paraId="2B7FC6F7" w14:textId="6F6FF8A6" w:rsidR="001449DD" w:rsidRPr="00377EE1" w:rsidRDefault="001449DD" w:rsidP="00377EE1">
            <w:pPr>
              <w:suppressAutoHyphens w:val="0"/>
              <w:spacing w:line="240" w:lineRule="auto"/>
              <w:rPr>
                <w:rFonts w:eastAsia="Times New Roman" w:cs="Arial"/>
                <w:szCs w:val="22"/>
              </w:rPr>
            </w:pPr>
            <w:r w:rsidRPr="00986EF5">
              <w:rPr>
                <w:rFonts w:cs="Arial"/>
                <w:b/>
                <w:bCs/>
                <w:szCs w:val="22"/>
                <w:lang w:eastAsia="en-GB"/>
              </w:rPr>
              <w:t>Experience</w:t>
            </w:r>
          </w:p>
        </w:tc>
      </w:tr>
      <w:tr w:rsidR="00BF19A0" w:rsidRPr="00377EE1" w14:paraId="13B2D2F2" w14:textId="77777777" w:rsidTr="005A7458">
        <w:trPr>
          <w:gridAfter w:val="1"/>
          <w:wAfter w:w="39" w:type="dxa"/>
          <w:trHeight w:val="1461"/>
        </w:trPr>
        <w:tc>
          <w:tcPr>
            <w:tcW w:w="8364" w:type="dxa"/>
          </w:tcPr>
          <w:p w14:paraId="1CB11079" w14:textId="02155478" w:rsidR="00BF19A0" w:rsidRPr="001449DD" w:rsidRDefault="00BF19A0" w:rsidP="00377EE1">
            <w:pPr>
              <w:tabs>
                <w:tab w:val="left" w:pos="567"/>
                <w:tab w:val="left" w:pos="794"/>
              </w:tabs>
              <w:spacing w:before="120" w:after="140"/>
              <w:rPr>
                <w:b/>
                <w:bCs/>
                <w:lang w:eastAsia="en-GB"/>
              </w:rPr>
            </w:pPr>
            <w:r w:rsidRPr="001449DD">
              <w:rPr>
                <w:b/>
                <w:bCs/>
                <w:lang w:eastAsia="en-GB"/>
              </w:rPr>
              <w:t>Essential</w:t>
            </w:r>
          </w:p>
          <w:p w14:paraId="2AB40BBA" w14:textId="5D788AD1" w:rsidR="00803A51" w:rsidRPr="00803A51" w:rsidRDefault="00803A51" w:rsidP="00803A51">
            <w:pPr>
              <w:numPr>
                <w:ilvl w:val="0"/>
                <w:numId w:val="24"/>
              </w:numPr>
              <w:tabs>
                <w:tab w:val="left" w:pos="458"/>
                <w:tab w:val="left" w:pos="567"/>
              </w:tabs>
              <w:spacing w:after="140"/>
              <w:rPr>
                <w:szCs w:val="22"/>
                <w:lang w:eastAsia="en-GB"/>
              </w:rPr>
            </w:pPr>
            <w:r>
              <w:rPr>
                <w:lang w:eastAsia="en-GB"/>
              </w:rPr>
              <w:t>Proven, hands-on experience of creating and managing a range of significant projects or campaigns, including face-to-face channels, from start to finish</w:t>
            </w:r>
          </w:p>
        </w:tc>
        <w:tc>
          <w:tcPr>
            <w:tcW w:w="283" w:type="dxa"/>
          </w:tcPr>
          <w:p w14:paraId="3A2F0A94" w14:textId="77777777" w:rsidR="00ED1C1A" w:rsidRDefault="00ED1C1A" w:rsidP="00377EE1">
            <w:pPr>
              <w:suppressAutoHyphens w:val="0"/>
              <w:spacing w:line="240" w:lineRule="auto"/>
              <w:rPr>
                <w:rFonts w:eastAsia="Times New Roman" w:cs="Arial"/>
                <w:szCs w:val="22"/>
              </w:rPr>
            </w:pPr>
          </w:p>
          <w:p w14:paraId="05E59744" w14:textId="77777777" w:rsidR="00ED1C1A" w:rsidRDefault="00ED1C1A" w:rsidP="00377EE1">
            <w:pPr>
              <w:suppressAutoHyphens w:val="0"/>
              <w:spacing w:line="240" w:lineRule="auto"/>
              <w:rPr>
                <w:rFonts w:eastAsia="Times New Roman" w:cs="Arial"/>
                <w:szCs w:val="22"/>
              </w:rPr>
            </w:pPr>
          </w:p>
          <w:p w14:paraId="5832A2C1" w14:textId="39B5936D"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S</w:t>
            </w:r>
          </w:p>
          <w:p w14:paraId="042AEAE4" w14:textId="3C278E98" w:rsidR="00BF19A0" w:rsidRPr="00377EE1" w:rsidRDefault="00BF19A0" w:rsidP="00803A51">
            <w:pPr>
              <w:suppressAutoHyphens w:val="0"/>
              <w:spacing w:line="240" w:lineRule="auto"/>
              <w:rPr>
                <w:rFonts w:eastAsia="Times New Roman" w:cs="Arial"/>
                <w:szCs w:val="22"/>
              </w:rPr>
            </w:pPr>
          </w:p>
        </w:tc>
        <w:tc>
          <w:tcPr>
            <w:tcW w:w="1276" w:type="dxa"/>
          </w:tcPr>
          <w:p w14:paraId="21BEE79C" w14:textId="77777777" w:rsidR="00ED1C1A" w:rsidRDefault="00ED1C1A" w:rsidP="00377EE1">
            <w:pPr>
              <w:suppressAutoHyphens w:val="0"/>
              <w:spacing w:line="240" w:lineRule="auto"/>
              <w:rPr>
                <w:rFonts w:eastAsia="Times New Roman" w:cs="Arial"/>
                <w:szCs w:val="22"/>
              </w:rPr>
            </w:pPr>
          </w:p>
          <w:p w14:paraId="1F347132" w14:textId="77777777" w:rsidR="00ED1C1A" w:rsidRDefault="00ED1C1A" w:rsidP="00377EE1">
            <w:pPr>
              <w:suppressAutoHyphens w:val="0"/>
              <w:spacing w:line="240" w:lineRule="auto"/>
              <w:rPr>
                <w:rFonts w:eastAsia="Times New Roman" w:cs="Arial"/>
                <w:szCs w:val="22"/>
              </w:rPr>
            </w:pPr>
          </w:p>
          <w:p w14:paraId="72366FF0" w14:textId="72F832F8" w:rsidR="00BF19A0" w:rsidRPr="00377EE1" w:rsidRDefault="00BF19A0" w:rsidP="00803A51">
            <w:pPr>
              <w:suppressAutoHyphens w:val="0"/>
              <w:spacing w:line="240" w:lineRule="auto"/>
              <w:rPr>
                <w:rFonts w:eastAsia="Times New Roman" w:cs="Arial"/>
                <w:szCs w:val="22"/>
              </w:rPr>
            </w:pPr>
            <w:r w:rsidRPr="00377EE1">
              <w:rPr>
                <w:rFonts w:eastAsia="Times New Roman" w:cs="Arial"/>
                <w:szCs w:val="22"/>
              </w:rPr>
              <w:t>I</w:t>
            </w:r>
          </w:p>
        </w:tc>
        <w:tc>
          <w:tcPr>
            <w:tcW w:w="851" w:type="dxa"/>
          </w:tcPr>
          <w:p w14:paraId="2D712D05" w14:textId="77777777" w:rsidR="00BF19A0" w:rsidRPr="00377EE1" w:rsidRDefault="00BF19A0" w:rsidP="00377EE1">
            <w:pPr>
              <w:suppressAutoHyphens w:val="0"/>
              <w:spacing w:line="240" w:lineRule="auto"/>
              <w:rPr>
                <w:rFonts w:eastAsia="Times New Roman" w:cs="Arial"/>
                <w:szCs w:val="22"/>
              </w:rPr>
            </w:pPr>
          </w:p>
          <w:p w14:paraId="69D8E2C5" w14:textId="77777777" w:rsidR="00BF19A0" w:rsidRPr="00377EE1" w:rsidRDefault="00BF19A0" w:rsidP="00377EE1">
            <w:pPr>
              <w:suppressAutoHyphens w:val="0"/>
              <w:spacing w:line="240" w:lineRule="auto"/>
              <w:rPr>
                <w:rFonts w:eastAsia="Times New Roman" w:cs="Arial"/>
                <w:szCs w:val="22"/>
              </w:rPr>
            </w:pPr>
          </w:p>
          <w:p w14:paraId="4080841F" w14:textId="77777777" w:rsidR="00BF19A0" w:rsidRPr="00377EE1" w:rsidRDefault="00BF19A0" w:rsidP="00377EE1">
            <w:pPr>
              <w:suppressAutoHyphens w:val="0"/>
              <w:spacing w:line="240" w:lineRule="auto"/>
              <w:rPr>
                <w:rFonts w:eastAsia="Times New Roman" w:cs="Arial"/>
                <w:szCs w:val="22"/>
              </w:rPr>
            </w:pPr>
          </w:p>
          <w:p w14:paraId="0EA2B97E" w14:textId="571D8714" w:rsidR="00BF19A0" w:rsidRPr="00377EE1" w:rsidRDefault="00BF19A0" w:rsidP="00377EE1">
            <w:pPr>
              <w:suppressAutoHyphens w:val="0"/>
              <w:spacing w:line="240" w:lineRule="auto"/>
              <w:rPr>
                <w:rFonts w:eastAsia="Times New Roman" w:cs="Arial"/>
                <w:szCs w:val="22"/>
              </w:rPr>
            </w:pPr>
          </w:p>
        </w:tc>
      </w:tr>
      <w:tr w:rsidR="00BF19A0" w:rsidRPr="00377EE1" w14:paraId="379A9CDC" w14:textId="77777777" w:rsidTr="00795699">
        <w:trPr>
          <w:gridAfter w:val="1"/>
          <w:wAfter w:w="39" w:type="dxa"/>
          <w:trHeight w:val="232"/>
        </w:trPr>
        <w:tc>
          <w:tcPr>
            <w:tcW w:w="8364" w:type="dxa"/>
          </w:tcPr>
          <w:p w14:paraId="39E606B2" w14:textId="5591423C" w:rsidR="00BF19A0" w:rsidRPr="00BF19A0" w:rsidRDefault="00BF19A0" w:rsidP="00377EE1">
            <w:pPr>
              <w:tabs>
                <w:tab w:val="left" w:pos="567"/>
                <w:tab w:val="left" w:pos="794"/>
              </w:tabs>
              <w:spacing w:after="140"/>
              <w:rPr>
                <w:b/>
                <w:bCs/>
                <w:lang w:eastAsia="en-GB"/>
              </w:rPr>
            </w:pPr>
            <w:r>
              <w:rPr>
                <w:b/>
                <w:bCs/>
                <w:lang w:eastAsia="en-GB"/>
              </w:rPr>
              <w:t>Desirable</w:t>
            </w:r>
          </w:p>
          <w:p w14:paraId="469BD27B" w14:textId="77777777" w:rsidR="00546606" w:rsidRDefault="00546606" w:rsidP="00546606">
            <w:pPr>
              <w:numPr>
                <w:ilvl w:val="0"/>
                <w:numId w:val="24"/>
              </w:numPr>
              <w:tabs>
                <w:tab w:val="left" w:pos="458"/>
                <w:tab w:val="left" w:pos="567"/>
              </w:tabs>
              <w:spacing w:after="140"/>
              <w:rPr>
                <w:lang w:eastAsia="en-GB"/>
              </w:rPr>
            </w:pPr>
            <w:proofErr w:type="gramStart"/>
            <w:r>
              <w:rPr>
                <w:lang w:eastAsia="en-GB"/>
              </w:rPr>
              <w:t>Have an understanding of</w:t>
            </w:r>
            <w:proofErr w:type="gramEnd"/>
            <w:r>
              <w:rPr>
                <w:lang w:eastAsia="en-GB"/>
              </w:rPr>
              <w:t xml:space="preserve"> gathering and using audience insights</w:t>
            </w:r>
          </w:p>
          <w:p w14:paraId="62E68688" w14:textId="77777777" w:rsidR="00546606" w:rsidRDefault="00546606" w:rsidP="00546606">
            <w:pPr>
              <w:numPr>
                <w:ilvl w:val="0"/>
                <w:numId w:val="24"/>
              </w:numPr>
              <w:tabs>
                <w:tab w:val="left" w:pos="458"/>
                <w:tab w:val="left" w:pos="567"/>
              </w:tabs>
              <w:spacing w:after="140"/>
              <w:rPr>
                <w:lang w:eastAsia="en-GB"/>
              </w:rPr>
            </w:pPr>
            <w:r>
              <w:rPr>
                <w:lang w:eastAsia="en-GB"/>
              </w:rPr>
              <w:t>Proven ability to work to very tight deadlines across multiple campaigns and projects in a dynamic environment with often changing priorities</w:t>
            </w:r>
          </w:p>
          <w:p w14:paraId="40C4050B" w14:textId="77777777" w:rsidR="00546606" w:rsidRDefault="00546606" w:rsidP="00546606">
            <w:pPr>
              <w:numPr>
                <w:ilvl w:val="0"/>
                <w:numId w:val="24"/>
              </w:numPr>
              <w:tabs>
                <w:tab w:val="left" w:pos="458"/>
                <w:tab w:val="left" w:pos="567"/>
              </w:tabs>
              <w:spacing w:after="140"/>
              <w:rPr>
                <w:lang w:eastAsia="en-GB"/>
              </w:rPr>
            </w:pPr>
            <w:r>
              <w:rPr>
                <w:lang w:eastAsia="en-GB"/>
              </w:rPr>
              <w:t xml:space="preserve">Experience of writing fundraising/marketing copy or scripts </w:t>
            </w:r>
          </w:p>
          <w:p w14:paraId="467CF718" w14:textId="3B025794" w:rsidR="00BF19A0" w:rsidRPr="00377EE1" w:rsidRDefault="00546606" w:rsidP="00546606">
            <w:pPr>
              <w:numPr>
                <w:ilvl w:val="0"/>
                <w:numId w:val="24"/>
              </w:numPr>
              <w:tabs>
                <w:tab w:val="left" w:pos="458"/>
                <w:tab w:val="left" w:pos="567"/>
              </w:tabs>
              <w:spacing w:after="140"/>
              <w:rPr>
                <w:szCs w:val="22"/>
                <w:lang w:eastAsia="en-GB"/>
              </w:rPr>
            </w:pPr>
            <w:r>
              <w:rPr>
                <w:lang w:eastAsia="en-GB"/>
              </w:rPr>
              <w:t>Experience of databases</w:t>
            </w:r>
          </w:p>
        </w:tc>
        <w:tc>
          <w:tcPr>
            <w:tcW w:w="283" w:type="dxa"/>
          </w:tcPr>
          <w:p w14:paraId="5E8B006F" w14:textId="77777777" w:rsidR="00BF19A0" w:rsidRDefault="00BF19A0" w:rsidP="00377EE1">
            <w:pPr>
              <w:suppressAutoHyphens w:val="0"/>
              <w:spacing w:line="240" w:lineRule="auto"/>
              <w:rPr>
                <w:rFonts w:eastAsia="Times New Roman" w:cs="Arial"/>
                <w:szCs w:val="22"/>
              </w:rPr>
            </w:pPr>
          </w:p>
          <w:p w14:paraId="6049C416" w14:textId="2372C325" w:rsidR="00BF19A0" w:rsidRPr="00377EE1" w:rsidRDefault="00BF19A0" w:rsidP="00377EE1">
            <w:pPr>
              <w:suppressAutoHyphens w:val="0"/>
              <w:spacing w:line="240" w:lineRule="auto"/>
              <w:rPr>
                <w:rFonts w:eastAsia="Times New Roman" w:cs="Arial"/>
                <w:szCs w:val="22"/>
              </w:rPr>
            </w:pPr>
          </w:p>
        </w:tc>
        <w:tc>
          <w:tcPr>
            <w:tcW w:w="1276" w:type="dxa"/>
          </w:tcPr>
          <w:p w14:paraId="1FC18D79" w14:textId="77777777" w:rsidR="00BF19A0" w:rsidRDefault="00BF19A0" w:rsidP="00377EE1">
            <w:pPr>
              <w:suppressAutoHyphens w:val="0"/>
              <w:spacing w:line="240" w:lineRule="auto"/>
              <w:rPr>
                <w:rFonts w:eastAsia="Times New Roman" w:cs="Arial"/>
                <w:szCs w:val="22"/>
              </w:rPr>
            </w:pPr>
          </w:p>
          <w:p w14:paraId="133E76B3" w14:textId="77777777" w:rsidR="00546606" w:rsidRDefault="00546606" w:rsidP="00377EE1">
            <w:pPr>
              <w:suppressAutoHyphens w:val="0"/>
              <w:spacing w:line="240" w:lineRule="auto"/>
              <w:rPr>
                <w:rFonts w:eastAsia="Times New Roman" w:cs="Arial"/>
                <w:szCs w:val="22"/>
              </w:rPr>
            </w:pPr>
          </w:p>
          <w:p w14:paraId="74F25748" w14:textId="77777777"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I</w:t>
            </w:r>
          </w:p>
          <w:p w14:paraId="09BED6C9" w14:textId="77777777" w:rsidR="00BF19A0" w:rsidRPr="00377EE1" w:rsidRDefault="00BF19A0" w:rsidP="00377EE1">
            <w:pPr>
              <w:suppressAutoHyphens w:val="0"/>
              <w:spacing w:line="240" w:lineRule="auto"/>
              <w:rPr>
                <w:rFonts w:eastAsia="Times New Roman" w:cs="Arial"/>
                <w:szCs w:val="22"/>
              </w:rPr>
            </w:pPr>
          </w:p>
          <w:p w14:paraId="79428374" w14:textId="77777777"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I</w:t>
            </w:r>
          </w:p>
          <w:p w14:paraId="05AACA9E" w14:textId="77777777" w:rsidR="00BF19A0" w:rsidRDefault="00BF19A0" w:rsidP="00377EE1">
            <w:pPr>
              <w:suppressAutoHyphens w:val="0"/>
              <w:spacing w:line="240" w:lineRule="auto"/>
              <w:rPr>
                <w:rFonts w:eastAsia="Times New Roman" w:cs="Arial"/>
                <w:szCs w:val="22"/>
              </w:rPr>
            </w:pPr>
          </w:p>
          <w:p w14:paraId="1D205127" w14:textId="77777777" w:rsidR="00546606" w:rsidRPr="00377EE1" w:rsidRDefault="00546606" w:rsidP="00377EE1">
            <w:pPr>
              <w:suppressAutoHyphens w:val="0"/>
              <w:spacing w:line="240" w:lineRule="auto"/>
              <w:rPr>
                <w:rFonts w:eastAsia="Times New Roman" w:cs="Arial"/>
                <w:szCs w:val="22"/>
              </w:rPr>
            </w:pPr>
          </w:p>
          <w:p w14:paraId="042BC2CE" w14:textId="77777777"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I</w:t>
            </w:r>
          </w:p>
          <w:p w14:paraId="41E984DC" w14:textId="77777777" w:rsidR="00BF19A0" w:rsidRPr="00377EE1" w:rsidRDefault="00BF19A0" w:rsidP="00377EE1">
            <w:pPr>
              <w:suppressAutoHyphens w:val="0"/>
              <w:spacing w:line="240" w:lineRule="auto"/>
              <w:rPr>
                <w:rFonts w:eastAsia="Times New Roman" w:cs="Arial"/>
                <w:szCs w:val="22"/>
              </w:rPr>
            </w:pPr>
          </w:p>
          <w:p w14:paraId="68D59B79" w14:textId="07DF7919" w:rsidR="00BF19A0" w:rsidRPr="00377EE1" w:rsidRDefault="00BF19A0" w:rsidP="00546606">
            <w:pPr>
              <w:suppressAutoHyphens w:val="0"/>
              <w:spacing w:line="240" w:lineRule="auto"/>
              <w:rPr>
                <w:rFonts w:eastAsia="Times New Roman" w:cs="Arial"/>
                <w:szCs w:val="22"/>
              </w:rPr>
            </w:pPr>
            <w:r w:rsidRPr="00377EE1">
              <w:rPr>
                <w:rFonts w:eastAsia="Times New Roman" w:cs="Arial"/>
                <w:szCs w:val="22"/>
              </w:rPr>
              <w:t>I</w:t>
            </w:r>
          </w:p>
        </w:tc>
        <w:tc>
          <w:tcPr>
            <w:tcW w:w="851" w:type="dxa"/>
          </w:tcPr>
          <w:p w14:paraId="65BA4FF7" w14:textId="77777777" w:rsidR="00BF19A0" w:rsidRPr="00377EE1" w:rsidRDefault="00BF19A0" w:rsidP="00377EE1">
            <w:pPr>
              <w:suppressAutoHyphens w:val="0"/>
              <w:spacing w:line="240" w:lineRule="auto"/>
              <w:rPr>
                <w:rFonts w:eastAsia="Times New Roman" w:cs="Arial"/>
                <w:szCs w:val="22"/>
              </w:rPr>
            </w:pPr>
          </w:p>
        </w:tc>
      </w:tr>
      <w:tr w:rsidR="00FA5375" w:rsidRPr="00377EE1" w14:paraId="7B193CF2" w14:textId="77777777">
        <w:trPr>
          <w:gridAfter w:val="1"/>
          <w:wAfter w:w="39" w:type="dxa"/>
          <w:trHeight w:val="232"/>
        </w:trPr>
        <w:tc>
          <w:tcPr>
            <w:tcW w:w="10774" w:type="dxa"/>
            <w:gridSpan w:val="4"/>
            <w:shd w:val="clear" w:color="auto" w:fill="BFBFBF"/>
          </w:tcPr>
          <w:p w14:paraId="511704A0" w14:textId="738CE97E" w:rsidR="00FA5375" w:rsidRPr="00FA5375" w:rsidRDefault="00FA5375" w:rsidP="00377EE1">
            <w:pPr>
              <w:suppressAutoHyphens w:val="0"/>
              <w:spacing w:line="240" w:lineRule="auto"/>
              <w:rPr>
                <w:rFonts w:eastAsia="Times New Roman" w:cs="Arial"/>
                <w:b/>
                <w:bCs/>
                <w:szCs w:val="22"/>
              </w:rPr>
            </w:pPr>
            <w:r>
              <w:rPr>
                <w:rFonts w:eastAsia="Times New Roman" w:cs="Arial"/>
                <w:b/>
                <w:bCs/>
                <w:szCs w:val="22"/>
              </w:rPr>
              <w:t>Additional requirements</w:t>
            </w:r>
          </w:p>
        </w:tc>
      </w:tr>
      <w:tr w:rsidR="00FA5375" w:rsidRPr="00377EE1" w14:paraId="63EBF353" w14:textId="77777777" w:rsidTr="00795699">
        <w:trPr>
          <w:gridAfter w:val="1"/>
          <w:wAfter w:w="39" w:type="dxa"/>
          <w:trHeight w:val="232"/>
        </w:trPr>
        <w:tc>
          <w:tcPr>
            <w:tcW w:w="8364" w:type="dxa"/>
          </w:tcPr>
          <w:p w14:paraId="628FD1CA" w14:textId="77777777" w:rsidR="00FA5375" w:rsidRDefault="00664D20" w:rsidP="00377EE1">
            <w:pPr>
              <w:tabs>
                <w:tab w:val="left" w:pos="567"/>
                <w:tab w:val="left" w:pos="794"/>
              </w:tabs>
              <w:spacing w:after="140"/>
              <w:rPr>
                <w:lang w:eastAsia="en-GB"/>
              </w:rPr>
            </w:pPr>
            <w:r>
              <w:rPr>
                <w:b/>
                <w:bCs/>
                <w:lang w:eastAsia="en-GB"/>
              </w:rPr>
              <w:t>Essential</w:t>
            </w:r>
          </w:p>
          <w:p w14:paraId="2C036522" w14:textId="32418F72" w:rsidR="00664D20" w:rsidRDefault="00664D20" w:rsidP="00664D20">
            <w:pPr>
              <w:numPr>
                <w:ilvl w:val="0"/>
                <w:numId w:val="25"/>
              </w:numPr>
              <w:tabs>
                <w:tab w:val="left" w:pos="567"/>
                <w:tab w:val="left" w:pos="794"/>
              </w:tabs>
              <w:spacing w:after="140"/>
              <w:rPr>
                <w:lang w:eastAsia="en-GB"/>
              </w:rPr>
            </w:pPr>
            <w:r w:rsidRPr="00664D20">
              <w:rPr>
                <w:lang w:eastAsia="en-GB"/>
              </w:rPr>
              <w:t xml:space="preserve">Ensures inclusive practice, challenges discrimination and promotes diversity in line with our </w:t>
            </w:r>
            <w:r w:rsidRPr="00664D20">
              <w:rPr>
                <w:color w:val="FF0000"/>
                <w:lang w:eastAsia="en-GB"/>
              </w:rPr>
              <w:t>Equality, Diversity and Inclusion (EDI) policy</w:t>
            </w:r>
          </w:p>
          <w:p w14:paraId="5D1335CD" w14:textId="77777777" w:rsidR="00664D20" w:rsidRDefault="00664D20" w:rsidP="00664D20">
            <w:pPr>
              <w:numPr>
                <w:ilvl w:val="0"/>
                <w:numId w:val="25"/>
              </w:numPr>
              <w:tabs>
                <w:tab w:val="left" w:pos="567"/>
                <w:tab w:val="left" w:pos="794"/>
              </w:tabs>
              <w:spacing w:after="140"/>
              <w:rPr>
                <w:lang w:eastAsia="en-GB"/>
              </w:rPr>
            </w:pPr>
            <w:r w:rsidRPr="00664D20">
              <w:rPr>
                <w:lang w:eastAsia="en-GB"/>
              </w:rPr>
              <w:t>Be willing to work unsociable hours and be part of the on-call rota to deliver emergency fundraising appeals, when necessary</w:t>
            </w:r>
          </w:p>
          <w:p w14:paraId="3ECCCAA4" w14:textId="6F78CD67" w:rsidR="002A1C43" w:rsidRPr="00664D20" w:rsidRDefault="002A1C43" w:rsidP="00664D20">
            <w:pPr>
              <w:numPr>
                <w:ilvl w:val="0"/>
                <w:numId w:val="25"/>
              </w:numPr>
              <w:tabs>
                <w:tab w:val="left" w:pos="567"/>
                <w:tab w:val="left" w:pos="794"/>
              </w:tabs>
              <w:spacing w:after="140"/>
              <w:rPr>
                <w:lang w:eastAsia="en-GB"/>
              </w:rPr>
            </w:pPr>
            <w:r>
              <w:rPr>
                <w:lang w:eastAsia="en-GB"/>
              </w:rPr>
              <w:t>Be willing to travel, including occasional overnight stays</w:t>
            </w:r>
          </w:p>
        </w:tc>
        <w:tc>
          <w:tcPr>
            <w:tcW w:w="283" w:type="dxa"/>
          </w:tcPr>
          <w:p w14:paraId="5186D064" w14:textId="77777777" w:rsidR="00FA5375" w:rsidRDefault="00FA5375" w:rsidP="00377EE1">
            <w:pPr>
              <w:suppressAutoHyphens w:val="0"/>
              <w:spacing w:line="240" w:lineRule="auto"/>
              <w:rPr>
                <w:rFonts w:eastAsia="Times New Roman" w:cs="Arial"/>
                <w:szCs w:val="22"/>
              </w:rPr>
            </w:pPr>
          </w:p>
        </w:tc>
        <w:tc>
          <w:tcPr>
            <w:tcW w:w="1276" w:type="dxa"/>
          </w:tcPr>
          <w:p w14:paraId="610ED824" w14:textId="77777777" w:rsidR="00FA5375" w:rsidRDefault="00FA5375" w:rsidP="00377EE1">
            <w:pPr>
              <w:suppressAutoHyphens w:val="0"/>
              <w:spacing w:line="240" w:lineRule="auto"/>
              <w:rPr>
                <w:rFonts w:eastAsia="Times New Roman" w:cs="Arial"/>
                <w:szCs w:val="22"/>
              </w:rPr>
            </w:pPr>
          </w:p>
          <w:p w14:paraId="7AEFE6D6" w14:textId="77777777" w:rsidR="00664D20" w:rsidRDefault="00664D20" w:rsidP="00377EE1">
            <w:pPr>
              <w:suppressAutoHyphens w:val="0"/>
              <w:spacing w:line="240" w:lineRule="auto"/>
              <w:rPr>
                <w:rFonts w:eastAsia="Times New Roman" w:cs="Arial"/>
                <w:szCs w:val="22"/>
              </w:rPr>
            </w:pPr>
          </w:p>
          <w:p w14:paraId="703F6C2C" w14:textId="77777777" w:rsidR="00664D20" w:rsidRDefault="00664D20" w:rsidP="00377EE1">
            <w:pPr>
              <w:suppressAutoHyphens w:val="0"/>
              <w:spacing w:line="240" w:lineRule="auto"/>
              <w:rPr>
                <w:rFonts w:eastAsia="Times New Roman" w:cs="Arial"/>
                <w:szCs w:val="22"/>
              </w:rPr>
            </w:pPr>
            <w:r>
              <w:rPr>
                <w:rFonts w:eastAsia="Times New Roman" w:cs="Arial"/>
                <w:szCs w:val="22"/>
              </w:rPr>
              <w:t>I</w:t>
            </w:r>
          </w:p>
          <w:p w14:paraId="60785C22" w14:textId="77777777" w:rsidR="00664D20" w:rsidRDefault="00664D20" w:rsidP="00377EE1">
            <w:pPr>
              <w:suppressAutoHyphens w:val="0"/>
              <w:spacing w:line="240" w:lineRule="auto"/>
              <w:rPr>
                <w:rFonts w:eastAsia="Times New Roman" w:cs="Arial"/>
                <w:szCs w:val="22"/>
              </w:rPr>
            </w:pPr>
          </w:p>
          <w:p w14:paraId="5C3B8994" w14:textId="77777777" w:rsidR="00664D20" w:rsidRDefault="00664D20" w:rsidP="00377EE1">
            <w:pPr>
              <w:suppressAutoHyphens w:val="0"/>
              <w:spacing w:line="240" w:lineRule="auto"/>
              <w:rPr>
                <w:rFonts w:eastAsia="Times New Roman" w:cs="Arial"/>
                <w:szCs w:val="22"/>
              </w:rPr>
            </w:pPr>
          </w:p>
          <w:p w14:paraId="3BF56BDD" w14:textId="7319E04F" w:rsidR="00664D20" w:rsidRDefault="00664D20" w:rsidP="00377EE1">
            <w:pPr>
              <w:suppressAutoHyphens w:val="0"/>
              <w:spacing w:line="240" w:lineRule="auto"/>
              <w:rPr>
                <w:rFonts w:eastAsia="Times New Roman" w:cs="Arial"/>
                <w:szCs w:val="22"/>
              </w:rPr>
            </w:pPr>
            <w:r>
              <w:rPr>
                <w:rFonts w:eastAsia="Times New Roman" w:cs="Arial"/>
                <w:szCs w:val="22"/>
              </w:rPr>
              <w:t>I</w:t>
            </w:r>
          </w:p>
        </w:tc>
        <w:tc>
          <w:tcPr>
            <w:tcW w:w="851" w:type="dxa"/>
          </w:tcPr>
          <w:p w14:paraId="5137C777" w14:textId="77777777" w:rsidR="00FA5375" w:rsidRPr="00377EE1" w:rsidRDefault="00FA5375" w:rsidP="00377EE1">
            <w:pPr>
              <w:suppressAutoHyphens w:val="0"/>
              <w:spacing w:line="240" w:lineRule="auto"/>
              <w:rPr>
                <w:rFonts w:eastAsia="Times New Roman" w:cs="Arial"/>
                <w:szCs w:val="22"/>
              </w:rPr>
            </w:pPr>
          </w:p>
        </w:tc>
      </w:tr>
      <w:tr w:rsidR="00B767A1" w:rsidRPr="00377EE1" w14:paraId="0A029CB9" w14:textId="77777777">
        <w:trPr>
          <w:gridAfter w:val="1"/>
          <w:wAfter w:w="39" w:type="dxa"/>
          <w:trHeight w:val="232"/>
        </w:trPr>
        <w:tc>
          <w:tcPr>
            <w:tcW w:w="10774" w:type="dxa"/>
            <w:gridSpan w:val="4"/>
            <w:shd w:val="clear" w:color="auto" w:fill="BFBFBF"/>
          </w:tcPr>
          <w:p w14:paraId="47B87238" w14:textId="2660118B" w:rsidR="00B767A1" w:rsidRPr="00B767A1" w:rsidRDefault="00B767A1" w:rsidP="00377EE1">
            <w:pPr>
              <w:suppressAutoHyphens w:val="0"/>
              <w:spacing w:line="240" w:lineRule="auto"/>
              <w:rPr>
                <w:rFonts w:eastAsia="Times New Roman" w:cs="Arial"/>
                <w:b/>
                <w:bCs/>
                <w:szCs w:val="22"/>
              </w:rPr>
            </w:pPr>
            <w:r>
              <w:rPr>
                <w:rFonts w:eastAsia="Times New Roman" w:cs="Arial"/>
                <w:b/>
                <w:bCs/>
                <w:szCs w:val="22"/>
              </w:rPr>
              <w:t>Values in action</w:t>
            </w:r>
          </w:p>
        </w:tc>
      </w:tr>
      <w:tr w:rsidR="00B767A1" w:rsidRPr="00377EE1" w14:paraId="1BBC25D5" w14:textId="77777777" w:rsidTr="0037134C">
        <w:trPr>
          <w:gridAfter w:val="1"/>
          <w:wAfter w:w="39" w:type="dxa"/>
          <w:trHeight w:val="232"/>
        </w:trPr>
        <w:tc>
          <w:tcPr>
            <w:tcW w:w="10774" w:type="dxa"/>
            <w:gridSpan w:val="4"/>
          </w:tcPr>
          <w:p w14:paraId="59776FDD"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 xml:space="preserve">Dynamic </w:t>
            </w:r>
          </w:p>
          <w:p w14:paraId="5961ABFB" w14:textId="5280BE15"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 xml:space="preserve">We move forward as one team. </w:t>
            </w:r>
          </w:p>
          <w:p w14:paraId="38394848"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Every day, we’re adapting, innovating and learning.</w:t>
            </w:r>
          </w:p>
          <w:p w14:paraId="35453A4C"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When the unexpected happens, we are calm, quick and efficient.</w:t>
            </w:r>
          </w:p>
          <w:p w14:paraId="3D04F00B"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 xml:space="preserve">We respond smartly, using clear processes and systems. </w:t>
            </w:r>
          </w:p>
          <w:p w14:paraId="681D5BFE" w14:textId="77777777" w:rsidR="00606075" w:rsidRDefault="00606075" w:rsidP="00377EE1">
            <w:pPr>
              <w:suppressAutoHyphens w:val="0"/>
              <w:spacing w:line="240" w:lineRule="auto"/>
              <w:rPr>
                <w:rFonts w:eastAsia="Times New Roman" w:cs="Arial"/>
                <w:szCs w:val="22"/>
              </w:rPr>
            </w:pPr>
          </w:p>
          <w:p w14:paraId="63563DBF"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Compassionate</w:t>
            </w:r>
          </w:p>
          <w:p w14:paraId="4BB6AD41"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stand for kindness.</w:t>
            </w:r>
          </w:p>
          <w:p w14:paraId="7729028E"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People come first, no matter who or where they are.</w:t>
            </w:r>
          </w:p>
          <w:p w14:paraId="7EF1ED68"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have genuine, open-minded conversations.</w:t>
            </w:r>
          </w:p>
          <w:p w14:paraId="4B62C4F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lastRenderedPageBreak/>
              <w:t xml:space="preserve">Together, we’re a united force for good. </w:t>
            </w:r>
          </w:p>
          <w:p w14:paraId="5E871CAD" w14:textId="77777777" w:rsidR="00606075" w:rsidRDefault="00606075" w:rsidP="00377EE1">
            <w:pPr>
              <w:suppressAutoHyphens w:val="0"/>
              <w:spacing w:line="240" w:lineRule="auto"/>
              <w:rPr>
                <w:rFonts w:eastAsia="Times New Roman" w:cs="Arial"/>
                <w:szCs w:val="22"/>
              </w:rPr>
            </w:pPr>
          </w:p>
          <w:p w14:paraId="2C40801F"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Inclusive</w:t>
            </w:r>
          </w:p>
          <w:p w14:paraId="5C1E1BC9"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are open to all.</w:t>
            </w:r>
          </w:p>
          <w:p w14:paraId="5F7A5F4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treat each other with dignity and respect.</w:t>
            </w:r>
          </w:p>
          <w:p w14:paraId="2266B66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Every person’s uniqueness is valued, supported and celebrated.</w:t>
            </w:r>
          </w:p>
          <w:p w14:paraId="32707B6A"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 xml:space="preserve">Our individual backgrounds and experiences make our organisation stronger. </w:t>
            </w:r>
          </w:p>
          <w:p w14:paraId="1725674F" w14:textId="77777777" w:rsidR="00606075" w:rsidRDefault="00606075" w:rsidP="00377EE1">
            <w:pPr>
              <w:suppressAutoHyphens w:val="0"/>
              <w:spacing w:line="240" w:lineRule="auto"/>
              <w:rPr>
                <w:rFonts w:eastAsia="Times New Roman" w:cs="Arial"/>
                <w:szCs w:val="22"/>
              </w:rPr>
            </w:pPr>
          </w:p>
          <w:p w14:paraId="3AD15233"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Courageous</w:t>
            </w:r>
          </w:p>
          <w:p w14:paraId="739FDBB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are bold.</w:t>
            </w:r>
          </w:p>
          <w:p w14:paraId="298BC9B1"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show our strength by doing the right thing.</w:t>
            </w:r>
          </w:p>
          <w:p w14:paraId="4EA99D51"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aren’t scared to test our creative ideas.</w:t>
            </w:r>
          </w:p>
          <w:p w14:paraId="064EE537" w14:textId="0BC7436C" w:rsidR="00B767A1" w:rsidRPr="00377EE1"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As humanitarians, we go the extra mile to help people in crisis</w:t>
            </w:r>
            <w:r w:rsidR="00F379BF">
              <w:rPr>
                <w:rFonts w:eastAsia="Times New Roman" w:cs="Arial"/>
                <w:szCs w:val="22"/>
              </w:rPr>
              <w:t>.</w:t>
            </w:r>
          </w:p>
        </w:tc>
      </w:tr>
    </w:tbl>
    <w:p w14:paraId="4D963EFB" w14:textId="77777777" w:rsidR="001C1D86" w:rsidRDefault="001C1D86" w:rsidP="004042D5">
      <w:pPr>
        <w:pStyle w:val="FootnoteText"/>
        <w:rPr>
          <w:rFonts w:cs="Arial"/>
          <w:sz w:val="24"/>
          <w:szCs w:val="24"/>
        </w:rPr>
      </w:pPr>
    </w:p>
    <w:p w14:paraId="7C7279FE" w14:textId="4184A739" w:rsidR="009A1482" w:rsidRPr="009A1482" w:rsidRDefault="009A1482" w:rsidP="004042D5">
      <w:pPr>
        <w:pStyle w:val="FootnoteText"/>
        <w:rPr>
          <w:rFonts w:cs="Arial"/>
          <w:sz w:val="22"/>
          <w:szCs w:val="22"/>
        </w:rPr>
      </w:pPr>
      <w:r w:rsidRPr="009A1482">
        <w:rPr>
          <w:rFonts w:cs="Arial"/>
          <w:sz w:val="22"/>
          <w:szCs w:val="22"/>
        </w:rPr>
        <w:t>We guarantee an interview to disabled candidates (as defined in the 2010 Equality Act), who meet the minimum shortlisting criteria in the advertised person specification and apply under the disability confident scheme.</w:t>
      </w:r>
    </w:p>
    <w:sectPr w:rsidR="009A1482" w:rsidRPr="009A1482" w:rsidSect="008E1B06">
      <w:footerReference w:type="default" r:id="rId10"/>
      <w:headerReference w:type="first" r:id="rId11"/>
      <w:footerReference w:type="first" r:id="rId12"/>
      <w:pgSz w:w="11900" w:h="16840"/>
      <w:pgMar w:top="1701" w:right="1247" w:bottom="1134" w:left="1247" w:header="567" w:footer="3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A169" w14:textId="77777777" w:rsidR="00400E51" w:rsidRDefault="00400E51">
      <w:r>
        <w:separator/>
      </w:r>
    </w:p>
  </w:endnote>
  <w:endnote w:type="continuationSeparator" w:id="0">
    <w:p w14:paraId="4FEE362B" w14:textId="77777777" w:rsidR="00400E51" w:rsidRDefault="0040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9449"/>
    </w:tblGrid>
    <w:tr w:rsidR="00975982" w:rsidRPr="00666268" w14:paraId="127F186A" w14:textId="77777777" w:rsidTr="00B80C32">
      <w:trPr>
        <w:trHeight w:val="57"/>
      </w:trPr>
      <w:tc>
        <w:tcPr>
          <w:tcW w:w="8789" w:type="dxa"/>
          <w:tcMar>
            <w:left w:w="0" w:type="dxa"/>
            <w:right w:w="0" w:type="dxa"/>
          </w:tcMar>
        </w:tcPr>
        <w:tbl>
          <w:tblPr>
            <w:tblW w:w="9449" w:type="dxa"/>
            <w:tblLook w:val="0000" w:firstRow="0" w:lastRow="0" w:firstColumn="0" w:lastColumn="0" w:noHBand="0" w:noVBand="0"/>
          </w:tblPr>
          <w:tblGrid>
            <w:gridCol w:w="9321"/>
            <w:gridCol w:w="128"/>
          </w:tblGrid>
          <w:tr w:rsidR="00975982" w:rsidRPr="00666268" w14:paraId="24FCA103" w14:textId="77777777" w:rsidTr="00BA6E98">
            <w:trPr>
              <w:trHeight w:val="284"/>
            </w:trPr>
            <w:tc>
              <w:tcPr>
                <w:tcW w:w="9321" w:type="dxa"/>
                <w:tcMar>
                  <w:left w:w="0" w:type="dxa"/>
                  <w:right w:w="0" w:type="dxa"/>
                </w:tcMar>
                <w:vAlign w:val="bottom"/>
              </w:tcPr>
              <w:p w14:paraId="7FC97999" w14:textId="77777777" w:rsidR="00975982" w:rsidRPr="00666268" w:rsidRDefault="00975982" w:rsidP="00C16810">
                <w:pPr>
                  <w:pStyle w:val="Footer"/>
                  <w:rPr>
                    <w:rStyle w:val="PageNumber"/>
                    <w:sz w:val="20"/>
                  </w:rPr>
                </w:pPr>
              </w:p>
            </w:tc>
            <w:tc>
              <w:tcPr>
                <w:tcW w:w="128" w:type="dxa"/>
                <w:tcMar>
                  <w:left w:w="0" w:type="dxa"/>
                  <w:right w:w="0" w:type="dxa"/>
                </w:tcMar>
                <w:vAlign w:val="bottom"/>
              </w:tcPr>
              <w:p w14:paraId="6F4AD5E5" w14:textId="77777777" w:rsidR="00975982" w:rsidRPr="00666268" w:rsidRDefault="00975982" w:rsidP="00C16810">
                <w:pPr>
                  <w:pStyle w:val="Footer"/>
                  <w:ind w:left="-426"/>
                  <w:jc w:val="right"/>
                  <w:rPr>
                    <w:rStyle w:val="PageNumber"/>
                    <w:sz w:val="20"/>
                  </w:rPr>
                </w:pPr>
                <w:r w:rsidRPr="00666268">
                  <w:rPr>
                    <w:rStyle w:val="PageNumber"/>
                    <w:sz w:val="20"/>
                  </w:rPr>
                  <w:fldChar w:fldCharType="begin"/>
                </w:r>
                <w:r w:rsidRPr="00666268">
                  <w:rPr>
                    <w:rStyle w:val="PageNumber"/>
                    <w:sz w:val="20"/>
                  </w:rPr>
                  <w:instrText xml:space="preserve"> PAGE </w:instrText>
                </w:r>
                <w:r w:rsidRPr="00666268">
                  <w:rPr>
                    <w:rStyle w:val="PageNumber"/>
                    <w:sz w:val="20"/>
                  </w:rPr>
                  <w:fldChar w:fldCharType="separate"/>
                </w:r>
                <w:r w:rsidR="002F7099">
                  <w:rPr>
                    <w:rStyle w:val="PageNumber"/>
                    <w:noProof/>
                    <w:sz w:val="20"/>
                  </w:rPr>
                  <w:t>6</w:t>
                </w:r>
                <w:r w:rsidRPr="00666268">
                  <w:rPr>
                    <w:rStyle w:val="PageNumber"/>
                    <w:sz w:val="20"/>
                  </w:rPr>
                  <w:fldChar w:fldCharType="end"/>
                </w:r>
              </w:p>
            </w:tc>
          </w:tr>
        </w:tbl>
        <w:p w14:paraId="0AB9BC72" w14:textId="77777777" w:rsidR="00975982" w:rsidRPr="00666268" w:rsidRDefault="00975982">
          <w:pPr>
            <w:rPr>
              <w:sz w:val="20"/>
            </w:rPr>
          </w:pPr>
        </w:p>
      </w:tc>
    </w:tr>
  </w:tbl>
  <w:p w14:paraId="30D85A6C" w14:textId="77777777" w:rsidR="00975982" w:rsidRPr="00FA36F1" w:rsidRDefault="00975982" w:rsidP="00FA36F1">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9" w:type="dxa"/>
      <w:tblLook w:val="0000" w:firstRow="0" w:lastRow="0" w:firstColumn="0" w:lastColumn="0" w:noHBand="0" w:noVBand="0"/>
    </w:tblPr>
    <w:tblGrid>
      <w:gridCol w:w="8647"/>
      <w:gridCol w:w="802"/>
    </w:tblGrid>
    <w:tr w:rsidR="00975982" w:rsidRPr="00666268" w14:paraId="4542C517" w14:textId="77777777" w:rsidTr="00652B9D">
      <w:trPr>
        <w:trHeight w:val="57"/>
      </w:trPr>
      <w:tc>
        <w:tcPr>
          <w:tcW w:w="8647" w:type="dxa"/>
          <w:tcMar>
            <w:left w:w="0" w:type="dxa"/>
            <w:right w:w="0" w:type="dxa"/>
          </w:tcMar>
          <w:vAlign w:val="bottom"/>
        </w:tcPr>
        <w:p w14:paraId="321AE4A2" w14:textId="77777777" w:rsidR="00975982" w:rsidRPr="00666268" w:rsidRDefault="00975982" w:rsidP="00E03663">
          <w:pPr>
            <w:pStyle w:val="Footer"/>
            <w:rPr>
              <w:rStyle w:val="PageNumber"/>
              <w:sz w:val="20"/>
            </w:rPr>
          </w:pPr>
        </w:p>
      </w:tc>
      <w:tc>
        <w:tcPr>
          <w:tcW w:w="802" w:type="dxa"/>
          <w:tcMar>
            <w:left w:w="0" w:type="dxa"/>
            <w:right w:w="0" w:type="dxa"/>
          </w:tcMar>
          <w:vAlign w:val="bottom"/>
        </w:tcPr>
        <w:p w14:paraId="4CC1E388" w14:textId="77777777" w:rsidR="00975982" w:rsidRPr="00666268" w:rsidRDefault="00975982" w:rsidP="00652B9D">
          <w:pPr>
            <w:pStyle w:val="Footer"/>
            <w:ind w:left="-426"/>
            <w:jc w:val="right"/>
            <w:rPr>
              <w:rStyle w:val="PageNumber"/>
              <w:sz w:val="20"/>
            </w:rPr>
          </w:pPr>
          <w:r w:rsidRPr="00666268">
            <w:rPr>
              <w:rStyle w:val="PageNumber"/>
              <w:sz w:val="20"/>
            </w:rPr>
            <w:fldChar w:fldCharType="begin"/>
          </w:r>
          <w:r w:rsidRPr="00666268">
            <w:rPr>
              <w:rStyle w:val="PageNumber"/>
              <w:sz w:val="20"/>
            </w:rPr>
            <w:instrText xml:space="preserve"> PAGE </w:instrText>
          </w:r>
          <w:r w:rsidRPr="00666268">
            <w:rPr>
              <w:rStyle w:val="PageNumber"/>
              <w:sz w:val="20"/>
            </w:rPr>
            <w:fldChar w:fldCharType="separate"/>
          </w:r>
          <w:r w:rsidR="002F7099">
            <w:rPr>
              <w:rStyle w:val="PageNumber"/>
              <w:noProof/>
              <w:sz w:val="20"/>
            </w:rPr>
            <w:t>1</w:t>
          </w:r>
          <w:r w:rsidRPr="00666268">
            <w:rPr>
              <w:rStyle w:val="PageNumber"/>
              <w:sz w:val="20"/>
            </w:rPr>
            <w:fldChar w:fldCharType="end"/>
          </w:r>
        </w:p>
      </w:tc>
    </w:tr>
  </w:tbl>
  <w:p w14:paraId="2D8FDC12" w14:textId="77777777" w:rsidR="00975982" w:rsidRPr="005C6A5A" w:rsidRDefault="00975982" w:rsidP="005C6A5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2D19" w14:textId="77777777" w:rsidR="00400E51" w:rsidRDefault="00400E51">
      <w:r>
        <w:separator/>
      </w:r>
    </w:p>
  </w:footnote>
  <w:footnote w:type="continuationSeparator" w:id="0">
    <w:p w14:paraId="068C6038" w14:textId="77777777" w:rsidR="00400E51" w:rsidRDefault="0040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7D94" w14:textId="77777777" w:rsidR="00975982" w:rsidRDefault="00000000">
    <w:pPr>
      <w:pStyle w:val="Header"/>
    </w:pPr>
    <w:r>
      <w:rPr>
        <w:noProof/>
      </w:rPr>
      <w:pict w14:anchorId="1588E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7.5pt;margin-top:27.5pt;width:198.55pt;height:41.7pt;z-index:1;mso-position-horizontal-relative:page;mso-position-vertical-relative:page">
          <v:imagedata r:id="rId1" o:title="A4-marque-cropped-RGB"/>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3in;height:3in" o:bullet="t"/>
    </w:pict>
  </w:numPicBullet>
  <w:numPicBullet w:numPicBulletId="1">
    <w:pict>
      <v:shape id="_x0000_i1207" type="#_x0000_t75" style="width:3in;height:3in" o:bullet="t"/>
    </w:pict>
  </w:numPicBullet>
  <w:numPicBullet w:numPicBulletId="2">
    <w:pict>
      <v:shape id="_x0000_i1208" type="#_x0000_t75" style="width:3in;height:3in" o:bullet="t"/>
    </w:pict>
  </w:numPicBullet>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FFFFFF89"/>
    <w:multiLevelType w:val="singleLevel"/>
    <w:tmpl w:val="2C8A2F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B41FEE"/>
    <w:multiLevelType w:val="multilevel"/>
    <w:tmpl w:val="687CBE04"/>
    <w:lvl w:ilvl="0">
      <w:start w:val="1"/>
      <w:numFmt w:val="decimal"/>
      <w:lvlText w:val="%1."/>
      <w:lvlJc w:val="left"/>
      <w:pPr>
        <w:tabs>
          <w:tab w:val="num" w:pos="1080"/>
        </w:tabs>
        <w:ind w:left="1080" w:hanging="360"/>
      </w:pPr>
      <w:rPr>
        <w:rFonts w:hint="default"/>
        <w:b/>
        <w:i w:val="0"/>
        <w:color w:val="auto"/>
        <w:sz w:val="22"/>
      </w:rPr>
    </w:lvl>
    <w:lvl w:ilvl="1">
      <w:start w:val="1"/>
      <w:numFmt w:val="bullet"/>
      <w:lvlText w:val="&gt;"/>
      <w:lvlJc w:val="left"/>
      <w:pPr>
        <w:tabs>
          <w:tab w:val="num" w:pos="1477"/>
        </w:tabs>
        <w:ind w:left="1477" w:hanging="397"/>
      </w:pPr>
      <w:rPr>
        <w:rFonts w:ascii="Arial" w:hAnsi="Arial" w:hint="default"/>
        <w:b/>
        <w:i w:val="0"/>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CF"/>
    <w:multiLevelType w:val="hybridMultilevel"/>
    <w:tmpl w:val="712C32EC"/>
    <w:lvl w:ilvl="0" w:tplc="FFFFFFFF">
      <w:start w:val="1"/>
      <w:numFmt w:val="bullet"/>
      <w:pStyle w:val="ListBullet"/>
      <w:lvlText w:val="&gt;"/>
      <w:lvlJc w:val="left"/>
      <w:pPr>
        <w:tabs>
          <w:tab w:val="num" w:pos="360"/>
        </w:tabs>
        <w:ind w:left="340" w:hanging="340"/>
      </w:pPr>
      <w:rPr>
        <w:rFonts w:ascii="Arial" w:hAnsi="Arial" w:hint="default"/>
        <w:b/>
        <w:i w:val="0"/>
        <w:color w:val="FF0000"/>
        <w:sz w:val="22"/>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1BA31C2"/>
    <w:multiLevelType w:val="hybridMultilevel"/>
    <w:tmpl w:val="300A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031B3"/>
    <w:multiLevelType w:val="hybridMultilevel"/>
    <w:tmpl w:val="A3300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B0245"/>
    <w:multiLevelType w:val="hybridMultilevel"/>
    <w:tmpl w:val="77AE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A6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666E5A"/>
    <w:multiLevelType w:val="hybridMultilevel"/>
    <w:tmpl w:val="896E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E53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35795B"/>
    <w:multiLevelType w:val="hybridMultilevel"/>
    <w:tmpl w:val="F69E9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373"/>
    <w:multiLevelType w:val="hybridMultilevel"/>
    <w:tmpl w:val="B0AE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028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EF1C19"/>
    <w:multiLevelType w:val="hybridMultilevel"/>
    <w:tmpl w:val="490A8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34F41"/>
    <w:multiLevelType w:val="hybridMultilevel"/>
    <w:tmpl w:val="5CEE8B88"/>
    <w:lvl w:ilvl="0" w:tplc="33F23714">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67D9D"/>
    <w:multiLevelType w:val="hybridMultilevel"/>
    <w:tmpl w:val="9C96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D386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080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163AC8"/>
    <w:multiLevelType w:val="hybridMultilevel"/>
    <w:tmpl w:val="7C10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C74D5"/>
    <w:multiLevelType w:val="hybridMultilevel"/>
    <w:tmpl w:val="4C0255C0"/>
    <w:lvl w:ilvl="0" w:tplc="B9880514">
      <w:start w:val="1"/>
      <w:numFmt w:val="decimal"/>
      <w:lvlText w:val="%1."/>
      <w:lvlJc w:val="left"/>
      <w:pPr>
        <w:tabs>
          <w:tab w:val="num" w:pos="1080"/>
        </w:tabs>
        <w:ind w:left="1080" w:hanging="360"/>
      </w:pPr>
      <w:rPr>
        <w:rFonts w:hint="default"/>
        <w:b/>
        <w:i w:val="0"/>
        <w:color w:val="93867A"/>
        <w:sz w:val="22"/>
      </w:rPr>
    </w:lvl>
    <w:lvl w:ilvl="1" w:tplc="0AE660DE">
      <w:start w:val="1"/>
      <w:numFmt w:val="bullet"/>
      <w:lvlText w:val="&gt;"/>
      <w:lvlJc w:val="left"/>
      <w:pPr>
        <w:tabs>
          <w:tab w:val="num" w:pos="1477"/>
        </w:tabs>
        <w:ind w:left="1477" w:hanging="397"/>
      </w:pPr>
      <w:rPr>
        <w:rFonts w:ascii="Arial" w:hAnsi="Arial" w:hint="default"/>
        <w:b/>
        <w:i w:val="0"/>
        <w:color w:val="FF000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6432063">
    <w:abstractNumId w:val="3"/>
  </w:num>
  <w:num w:numId="2" w16cid:durableId="2000501116">
    <w:abstractNumId w:val="0"/>
  </w:num>
  <w:num w:numId="3" w16cid:durableId="96488829">
    <w:abstractNumId w:val="16"/>
  </w:num>
  <w:num w:numId="4" w16cid:durableId="165289639">
    <w:abstractNumId w:val="20"/>
  </w:num>
  <w:num w:numId="5" w16cid:durableId="812721826">
    <w:abstractNumId w:val="2"/>
  </w:num>
  <w:num w:numId="6" w16cid:durableId="1034185649">
    <w:abstractNumId w:val="3"/>
  </w:num>
  <w:num w:numId="7" w16cid:durableId="896939650">
    <w:abstractNumId w:val="3"/>
  </w:num>
  <w:num w:numId="8" w16cid:durableId="1372341858">
    <w:abstractNumId w:val="3"/>
  </w:num>
  <w:num w:numId="9" w16cid:durableId="1691493879">
    <w:abstractNumId w:val="18"/>
  </w:num>
  <w:num w:numId="10" w16cid:durableId="645209865">
    <w:abstractNumId w:val="7"/>
  </w:num>
  <w:num w:numId="11" w16cid:durableId="1274827789">
    <w:abstractNumId w:val="17"/>
  </w:num>
  <w:num w:numId="12" w16cid:durableId="795416189">
    <w:abstractNumId w:val="9"/>
  </w:num>
  <w:num w:numId="13" w16cid:durableId="1654212035">
    <w:abstractNumId w:val="12"/>
  </w:num>
  <w:num w:numId="14" w16cid:durableId="369107890">
    <w:abstractNumId w:val="13"/>
  </w:num>
  <w:num w:numId="15" w16cid:durableId="168832263">
    <w:abstractNumId w:val="5"/>
  </w:num>
  <w:num w:numId="16" w16cid:durableId="823469641">
    <w:abstractNumId w:val="10"/>
  </w:num>
  <w:num w:numId="17" w16cid:durableId="1889415984">
    <w:abstractNumId w:val="3"/>
  </w:num>
  <w:num w:numId="18" w16cid:durableId="40133395">
    <w:abstractNumId w:val="3"/>
  </w:num>
  <w:num w:numId="19" w16cid:durableId="316735633">
    <w:abstractNumId w:val="1"/>
  </w:num>
  <w:num w:numId="20" w16cid:durableId="1920094748">
    <w:abstractNumId w:val="8"/>
  </w:num>
  <w:num w:numId="21" w16cid:durableId="59184000">
    <w:abstractNumId w:val="15"/>
  </w:num>
  <w:num w:numId="22" w16cid:durableId="588853523">
    <w:abstractNumId w:val="19"/>
  </w:num>
  <w:num w:numId="23" w16cid:durableId="1190871030">
    <w:abstractNumId w:val="4"/>
  </w:num>
  <w:num w:numId="24" w16cid:durableId="993798780">
    <w:abstractNumId w:val="6"/>
  </w:num>
  <w:num w:numId="25" w16cid:durableId="2052876459">
    <w:abstractNumId w:val="11"/>
  </w:num>
  <w:num w:numId="26" w16cid:durableId="181660539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79"/>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uppressSpBfAfterPgBr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5E27"/>
    <w:rsid w:val="0000568A"/>
    <w:rsid w:val="00012C2F"/>
    <w:rsid w:val="000158CA"/>
    <w:rsid w:val="000174D0"/>
    <w:rsid w:val="00020B26"/>
    <w:rsid w:val="00026116"/>
    <w:rsid w:val="00026BF2"/>
    <w:rsid w:val="00027A2F"/>
    <w:rsid w:val="000307EF"/>
    <w:rsid w:val="00031C68"/>
    <w:rsid w:val="00032B16"/>
    <w:rsid w:val="000525E4"/>
    <w:rsid w:val="000542F7"/>
    <w:rsid w:val="00055EFC"/>
    <w:rsid w:val="00056B49"/>
    <w:rsid w:val="00056EEB"/>
    <w:rsid w:val="00061109"/>
    <w:rsid w:val="00061A61"/>
    <w:rsid w:val="00063F80"/>
    <w:rsid w:val="00066C86"/>
    <w:rsid w:val="00070A74"/>
    <w:rsid w:val="00072396"/>
    <w:rsid w:val="0008386D"/>
    <w:rsid w:val="00096D18"/>
    <w:rsid w:val="00097693"/>
    <w:rsid w:val="00097B45"/>
    <w:rsid w:val="000A62BF"/>
    <w:rsid w:val="000B3676"/>
    <w:rsid w:val="000B3950"/>
    <w:rsid w:val="000B4914"/>
    <w:rsid w:val="000B61F1"/>
    <w:rsid w:val="000B64C5"/>
    <w:rsid w:val="000C5DCF"/>
    <w:rsid w:val="000D477A"/>
    <w:rsid w:val="000D4DF2"/>
    <w:rsid w:val="000D5DB0"/>
    <w:rsid w:val="000D7534"/>
    <w:rsid w:val="000D777C"/>
    <w:rsid w:val="000E021D"/>
    <w:rsid w:val="000E6331"/>
    <w:rsid w:val="000E6D7F"/>
    <w:rsid w:val="000F00A5"/>
    <w:rsid w:val="000F1059"/>
    <w:rsid w:val="000F47F2"/>
    <w:rsid w:val="000F5A12"/>
    <w:rsid w:val="0010311C"/>
    <w:rsid w:val="001102D4"/>
    <w:rsid w:val="001136C6"/>
    <w:rsid w:val="00116A57"/>
    <w:rsid w:val="00122698"/>
    <w:rsid w:val="001344E4"/>
    <w:rsid w:val="00134C76"/>
    <w:rsid w:val="001419A5"/>
    <w:rsid w:val="001449DD"/>
    <w:rsid w:val="001574D5"/>
    <w:rsid w:val="00160123"/>
    <w:rsid w:val="00160A80"/>
    <w:rsid w:val="001620D6"/>
    <w:rsid w:val="0019168B"/>
    <w:rsid w:val="001927B2"/>
    <w:rsid w:val="00192F9E"/>
    <w:rsid w:val="00193AB8"/>
    <w:rsid w:val="001A591F"/>
    <w:rsid w:val="001A7DB4"/>
    <w:rsid w:val="001B2D83"/>
    <w:rsid w:val="001B30FA"/>
    <w:rsid w:val="001B332A"/>
    <w:rsid w:val="001B7B5E"/>
    <w:rsid w:val="001C1B9D"/>
    <w:rsid w:val="001C1D86"/>
    <w:rsid w:val="001C1F05"/>
    <w:rsid w:val="001C75D6"/>
    <w:rsid w:val="001E5E90"/>
    <w:rsid w:val="001F1219"/>
    <w:rsid w:val="001F300B"/>
    <w:rsid w:val="001F52D2"/>
    <w:rsid w:val="001F5D0F"/>
    <w:rsid w:val="001F780E"/>
    <w:rsid w:val="0020155C"/>
    <w:rsid w:val="00203F5A"/>
    <w:rsid w:val="00206CBE"/>
    <w:rsid w:val="00212E94"/>
    <w:rsid w:val="002144EB"/>
    <w:rsid w:val="00225BF6"/>
    <w:rsid w:val="0023079F"/>
    <w:rsid w:val="00233664"/>
    <w:rsid w:val="00235481"/>
    <w:rsid w:val="0023574F"/>
    <w:rsid w:val="00241A19"/>
    <w:rsid w:val="00242206"/>
    <w:rsid w:val="00246A58"/>
    <w:rsid w:val="00254C61"/>
    <w:rsid w:val="00255E65"/>
    <w:rsid w:val="00267ECA"/>
    <w:rsid w:val="00273579"/>
    <w:rsid w:val="002744F5"/>
    <w:rsid w:val="00275074"/>
    <w:rsid w:val="002750CB"/>
    <w:rsid w:val="00280B12"/>
    <w:rsid w:val="002810D5"/>
    <w:rsid w:val="00282EE4"/>
    <w:rsid w:val="002835C2"/>
    <w:rsid w:val="00290438"/>
    <w:rsid w:val="002A109D"/>
    <w:rsid w:val="002A1C43"/>
    <w:rsid w:val="002B28F9"/>
    <w:rsid w:val="002B3E4B"/>
    <w:rsid w:val="002B4847"/>
    <w:rsid w:val="002B7249"/>
    <w:rsid w:val="002C2580"/>
    <w:rsid w:val="002C3F23"/>
    <w:rsid w:val="002C4DFC"/>
    <w:rsid w:val="002C4E42"/>
    <w:rsid w:val="002D33DC"/>
    <w:rsid w:val="002D34D6"/>
    <w:rsid w:val="002D3684"/>
    <w:rsid w:val="002D4305"/>
    <w:rsid w:val="002D730F"/>
    <w:rsid w:val="002E03C2"/>
    <w:rsid w:val="002E194B"/>
    <w:rsid w:val="002E231B"/>
    <w:rsid w:val="002E2910"/>
    <w:rsid w:val="002E3898"/>
    <w:rsid w:val="002F360F"/>
    <w:rsid w:val="002F372C"/>
    <w:rsid w:val="002F7099"/>
    <w:rsid w:val="00301945"/>
    <w:rsid w:val="00302562"/>
    <w:rsid w:val="00305697"/>
    <w:rsid w:val="003057EB"/>
    <w:rsid w:val="00306DAE"/>
    <w:rsid w:val="0031025F"/>
    <w:rsid w:val="003132CE"/>
    <w:rsid w:val="003159E2"/>
    <w:rsid w:val="00327AEA"/>
    <w:rsid w:val="003314F5"/>
    <w:rsid w:val="00331E91"/>
    <w:rsid w:val="00336EAC"/>
    <w:rsid w:val="003375C1"/>
    <w:rsid w:val="00343BDA"/>
    <w:rsid w:val="00351467"/>
    <w:rsid w:val="0035232C"/>
    <w:rsid w:val="003525DC"/>
    <w:rsid w:val="0035413E"/>
    <w:rsid w:val="00360143"/>
    <w:rsid w:val="00361696"/>
    <w:rsid w:val="0037134C"/>
    <w:rsid w:val="003735C9"/>
    <w:rsid w:val="00376835"/>
    <w:rsid w:val="00377450"/>
    <w:rsid w:val="00377E35"/>
    <w:rsid w:val="00377EE1"/>
    <w:rsid w:val="003820E2"/>
    <w:rsid w:val="003847B0"/>
    <w:rsid w:val="00391434"/>
    <w:rsid w:val="00392AA9"/>
    <w:rsid w:val="00395426"/>
    <w:rsid w:val="00395D76"/>
    <w:rsid w:val="003A3EC0"/>
    <w:rsid w:val="003A78B8"/>
    <w:rsid w:val="003A7D37"/>
    <w:rsid w:val="003B0CC6"/>
    <w:rsid w:val="003B3E0A"/>
    <w:rsid w:val="003C11C7"/>
    <w:rsid w:val="003C1C6D"/>
    <w:rsid w:val="003C2470"/>
    <w:rsid w:val="003C4735"/>
    <w:rsid w:val="003D1151"/>
    <w:rsid w:val="003D1733"/>
    <w:rsid w:val="003D23A5"/>
    <w:rsid w:val="003D72A1"/>
    <w:rsid w:val="003E2691"/>
    <w:rsid w:val="003E5C87"/>
    <w:rsid w:val="003E66E0"/>
    <w:rsid w:val="003F513E"/>
    <w:rsid w:val="003F7CED"/>
    <w:rsid w:val="004001DA"/>
    <w:rsid w:val="00400E51"/>
    <w:rsid w:val="00402A5F"/>
    <w:rsid w:val="00403F87"/>
    <w:rsid w:val="004042D5"/>
    <w:rsid w:val="00412192"/>
    <w:rsid w:val="00414EAA"/>
    <w:rsid w:val="004172E0"/>
    <w:rsid w:val="004233FF"/>
    <w:rsid w:val="00424407"/>
    <w:rsid w:val="00424AB0"/>
    <w:rsid w:val="00437711"/>
    <w:rsid w:val="00440086"/>
    <w:rsid w:val="00451D55"/>
    <w:rsid w:val="00452961"/>
    <w:rsid w:val="00460038"/>
    <w:rsid w:val="00475C19"/>
    <w:rsid w:val="00480BFC"/>
    <w:rsid w:val="00482957"/>
    <w:rsid w:val="00496533"/>
    <w:rsid w:val="00497DFB"/>
    <w:rsid w:val="004A1118"/>
    <w:rsid w:val="004A13DB"/>
    <w:rsid w:val="004A3C48"/>
    <w:rsid w:val="004A7866"/>
    <w:rsid w:val="004B4CED"/>
    <w:rsid w:val="004C0FFF"/>
    <w:rsid w:val="004C7A5C"/>
    <w:rsid w:val="004D0E36"/>
    <w:rsid w:val="004D3BFB"/>
    <w:rsid w:val="004D3CED"/>
    <w:rsid w:val="004E37DA"/>
    <w:rsid w:val="004F24E1"/>
    <w:rsid w:val="004F2CCE"/>
    <w:rsid w:val="004F3A0E"/>
    <w:rsid w:val="004F494B"/>
    <w:rsid w:val="004F544C"/>
    <w:rsid w:val="00506B80"/>
    <w:rsid w:val="00507747"/>
    <w:rsid w:val="00515E4B"/>
    <w:rsid w:val="005165E2"/>
    <w:rsid w:val="0052192F"/>
    <w:rsid w:val="005252F5"/>
    <w:rsid w:val="0052755A"/>
    <w:rsid w:val="00532E52"/>
    <w:rsid w:val="005401FB"/>
    <w:rsid w:val="005438C1"/>
    <w:rsid w:val="00546606"/>
    <w:rsid w:val="00552E5F"/>
    <w:rsid w:val="00554262"/>
    <w:rsid w:val="00557FAD"/>
    <w:rsid w:val="0056204A"/>
    <w:rsid w:val="00563964"/>
    <w:rsid w:val="00566650"/>
    <w:rsid w:val="005723AB"/>
    <w:rsid w:val="0058108D"/>
    <w:rsid w:val="005837F5"/>
    <w:rsid w:val="005860B8"/>
    <w:rsid w:val="005A069A"/>
    <w:rsid w:val="005A61E5"/>
    <w:rsid w:val="005A6D60"/>
    <w:rsid w:val="005A7458"/>
    <w:rsid w:val="005B0008"/>
    <w:rsid w:val="005B000B"/>
    <w:rsid w:val="005B2430"/>
    <w:rsid w:val="005B3DB5"/>
    <w:rsid w:val="005B4984"/>
    <w:rsid w:val="005C117B"/>
    <w:rsid w:val="005C2855"/>
    <w:rsid w:val="005C6A5A"/>
    <w:rsid w:val="005D1FC9"/>
    <w:rsid w:val="005E01A4"/>
    <w:rsid w:val="005E0DAF"/>
    <w:rsid w:val="005E4C32"/>
    <w:rsid w:val="005E66AE"/>
    <w:rsid w:val="005F0900"/>
    <w:rsid w:val="005F1ECA"/>
    <w:rsid w:val="005F24FF"/>
    <w:rsid w:val="005F378A"/>
    <w:rsid w:val="005F444F"/>
    <w:rsid w:val="005F687D"/>
    <w:rsid w:val="006019AE"/>
    <w:rsid w:val="00602B31"/>
    <w:rsid w:val="006031C6"/>
    <w:rsid w:val="006043A6"/>
    <w:rsid w:val="00606075"/>
    <w:rsid w:val="00610605"/>
    <w:rsid w:val="00610FF7"/>
    <w:rsid w:val="006165B5"/>
    <w:rsid w:val="00620245"/>
    <w:rsid w:val="00627F70"/>
    <w:rsid w:val="00632586"/>
    <w:rsid w:val="00640210"/>
    <w:rsid w:val="00642DF0"/>
    <w:rsid w:val="00652B9D"/>
    <w:rsid w:val="0065380E"/>
    <w:rsid w:val="0066067E"/>
    <w:rsid w:val="0066142F"/>
    <w:rsid w:val="00663F32"/>
    <w:rsid w:val="00664D20"/>
    <w:rsid w:val="00666268"/>
    <w:rsid w:val="00666D93"/>
    <w:rsid w:val="00685243"/>
    <w:rsid w:val="00685B76"/>
    <w:rsid w:val="00687D33"/>
    <w:rsid w:val="006957BA"/>
    <w:rsid w:val="00696DF1"/>
    <w:rsid w:val="006A09B5"/>
    <w:rsid w:val="006A2FB6"/>
    <w:rsid w:val="006C5D01"/>
    <w:rsid w:val="006C6BB9"/>
    <w:rsid w:val="006C78C6"/>
    <w:rsid w:val="006D0D1F"/>
    <w:rsid w:val="006D34E7"/>
    <w:rsid w:val="006E11E6"/>
    <w:rsid w:val="006E3881"/>
    <w:rsid w:val="006E4E50"/>
    <w:rsid w:val="006F3EFC"/>
    <w:rsid w:val="006F4C6F"/>
    <w:rsid w:val="006F51DA"/>
    <w:rsid w:val="006F62CA"/>
    <w:rsid w:val="006F67C5"/>
    <w:rsid w:val="007117AA"/>
    <w:rsid w:val="00713ECD"/>
    <w:rsid w:val="00714F81"/>
    <w:rsid w:val="007212AE"/>
    <w:rsid w:val="007274BE"/>
    <w:rsid w:val="007275FF"/>
    <w:rsid w:val="007306BF"/>
    <w:rsid w:val="00731F22"/>
    <w:rsid w:val="007333D2"/>
    <w:rsid w:val="00733E5B"/>
    <w:rsid w:val="007346DB"/>
    <w:rsid w:val="00737843"/>
    <w:rsid w:val="0074753D"/>
    <w:rsid w:val="007520D3"/>
    <w:rsid w:val="007568A7"/>
    <w:rsid w:val="007603B5"/>
    <w:rsid w:val="00760B3E"/>
    <w:rsid w:val="00772FA3"/>
    <w:rsid w:val="0077701C"/>
    <w:rsid w:val="00783C86"/>
    <w:rsid w:val="00795699"/>
    <w:rsid w:val="007A2A2E"/>
    <w:rsid w:val="007A6E95"/>
    <w:rsid w:val="007B0838"/>
    <w:rsid w:val="007B3919"/>
    <w:rsid w:val="007C10AB"/>
    <w:rsid w:val="007C4A9B"/>
    <w:rsid w:val="007C4BE6"/>
    <w:rsid w:val="007C7AD0"/>
    <w:rsid w:val="007D08AB"/>
    <w:rsid w:val="007D2B10"/>
    <w:rsid w:val="007D5D7C"/>
    <w:rsid w:val="007E2C74"/>
    <w:rsid w:val="007E5443"/>
    <w:rsid w:val="007F1D2C"/>
    <w:rsid w:val="007F3C4F"/>
    <w:rsid w:val="007F6612"/>
    <w:rsid w:val="007F6B4F"/>
    <w:rsid w:val="007F70FC"/>
    <w:rsid w:val="007F7D83"/>
    <w:rsid w:val="00801348"/>
    <w:rsid w:val="00801F6F"/>
    <w:rsid w:val="0080210A"/>
    <w:rsid w:val="00802156"/>
    <w:rsid w:val="00803462"/>
    <w:rsid w:val="00803A51"/>
    <w:rsid w:val="00803B43"/>
    <w:rsid w:val="00804815"/>
    <w:rsid w:val="008121CC"/>
    <w:rsid w:val="0082162C"/>
    <w:rsid w:val="00823900"/>
    <w:rsid w:val="00825401"/>
    <w:rsid w:val="008323D4"/>
    <w:rsid w:val="00835206"/>
    <w:rsid w:val="00840DEF"/>
    <w:rsid w:val="008436E9"/>
    <w:rsid w:val="00843A6C"/>
    <w:rsid w:val="008530EC"/>
    <w:rsid w:val="00857F23"/>
    <w:rsid w:val="008728D7"/>
    <w:rsid w:val="0087768C"/>
    <w:rsid w:val="00880F70"/>
    <w:rsid w:val="00883A62"/>
    <w:rsid w:val="00884A0C"/>
    <w:rsid w:val="00886A03"/>
    <w:rsid w:val="00895E5A"/>
    <w:rsid w:val="008A4B82"/>
    <w:rsid w:val="008A5133"/>
    <w:rsid w:val="008A5A53"/>
    <w:rsid w:val="008A6007"/>
    <w:rsid w:val="008B3CCD"/>
    <w:rsid w:val="008B76A7"/>
    <w:rsid w:val="008B7E6B"/>
    <w:rsid w:val="008C72A4"/>
    <w:rsid w:val="008D2A26"/>
    <w:rsid w:val="008E17B8"/>
    <w:rsid w:val="008E1B06"/>
    <w:rsid w:val="008E2CE7"/>
    <w:rsid w:val="008E7EED"/>
    <w:rsid w:val="008F228C"/>
    <w:rsid w:val="008F3D21"/>
    <w:rsid w:val="008F4874"/>
    <w:rsid w:val="008F6A24"/>
    <w:rsid w:val="00904F81"/>
    <w:rsid w:val="0090694C"/>
    <w:rsid w:val="009125B6"/>
    <w:rsid w:val="00912988"/>
    <w:rsid w:val="00913D09"/>
    <w:rsid w:val="00913FEE"/>
    <w:rsid w:val="00914914"/>
    <w:rsid w:val="00917216"/>
    <w:rsid w:val="0092255A"/>
    <w:rsid w:val="00934308"/>
    <w:rsid w:val="00943F88"/>
    <w:rsid w:val="009444DD"/>
    <w:rsid w:val="0094669D"/>
    <w:rsid w:val="009500DD"/>
    <w:rsid w:val="009516B1"/>
    <w:rsid w:val="009552E9"/>
    <w:rsid w:val="0095765F"/>
    <w:rsid w:val="0096031D"/>
    <w:rsid w:val="00960669"/>
    <w:rsid w:val="00971452"/>
    <w:rsid w:val="00975982"/>
    <w:rsid w:val="0098156B"/>
    <w:rsid w:val="00981AB9"/>
    <w:rsid w:val="00983801"/>
    <w:rsid w:val="00986EF5"/>
    <w:rsid w:val="00994C3C"/>
    <w:rsid w:val="0099598E"/>
    <w:rsid w:val="009A1482"/>
    <w:rsid w:val="009B0A72"/>
    <w:rsid w:val="009B1ABE"/>
    <w:rsid w:val="009B2484"/>
    <w:rsid w:val="009B4D18"/>
    <w:rsid w:val="009D2671"/>
    <w:rsid w:val="009D3E27"/>
    <w:rsid w:val="009D4D79"/>
    <w:rsid w:val="009D5DC7"/>
    <w:rsid w:val="009D6EA7"/>
    <w:rsid w:val="009D73B6"/>
    <w:rsid w:val="009E1A7A"/>
    <w:rsid w:val="009F4CCD"/>
    <w:rsid w:val="00A001DD"/>
    <w:rsid w:val="00A11A6D"/>
    <w:rsid w:val="00A143AC"/>
    <w:rsid w:val="00A15BBC"/>
    <w:rsid w:val="00A162B6"/>
    <w:rsid w:val="00A316E3"/>
    <w:rsid w:val="00A31B48"/>
    <w:rsid w:val="00A3226F"/>
    <w:rsid w:val="00A46E8F"/>
    <w:rsid w:val="00A47933"/>
    <w:rsid w:val="00A50B95"/>
    <w:rsid w:val="00A52AE2"/>
    <w:rsid w:val="00A5400A"/>
    <w:rsid w:val="00A56441"/>
    <w:rsid w:val="00A5682F"/>
    <w:rsid w:val="00A62D2C"/>
    <w:rsid w:val="00A63E95"/>
    <w:rsid w:val="00A64BA7"/>
    <w:rsid w:val="00A85277"/>
    <w:rsid w:val="00A85CF0"/>
    <w:rsid w:val="00A964A1"/>
    <w:rsid w:val="00AA3D0B"/>
    <w:rsid w:val="00AB0F85"/>
    <w:rsid w:val="00AC110D"/>
    <w:rsid w:val="00AC5201"/>
    <w:rsid w:val="00AC5C70"/>
    <w:rsid w:val="00AD3CF9"/>
    <w:rsid w:val="00AD5A24"/>
    <w:rsid w:val="00AE3A3D"/>
    <w:rsid w:val="00AE79E8"/>
    <w:rsid w:val="00AF3AD0"/>
    <w:rsid w:val="00AF4946"/>
    <w:rsid w:val="00AF5C0F"/>
    <w:rsid w:val="00B02DAA"/>
    <w:rsid w:val="00B05E27"/>
    <w:rsid w:val="00B1618C"/>
    <w:rsid w:val="00B255F2"/>
    <w:rsid w:val="00B324F7"/>
    <w:rsid w:val="00B45304"/>
    <w:rsid w:val="00B45EE9"/>
    <w:rsid w:val="00B63B75"/>
    <w:rsid w:val="00B655B2"/>
    <w:rsid w:val="00B66FE4"/>
    <w:rsid w:val="00B67249"/>
    <w:rsid w:val="00B67B8C"/>
    <w:rsid w:val="00B713A3"/>
    <w:rsid w:val="00B715AC"/>
    <w:rsid w:val="00B767A1"/>
    <w:rsid w:val="00B80C32"/>
    <w:rsid w:val="00B811C5"/>
    <w:rsid w:val="00B8220D"/>
    <w:rsid w:val="00B8762E"/>
    <w:rsid w:val="00B9069B"/>
    <w:rsid w:val="00BA6E98"/>
    <w:rsid w:val="00BB1DF9"/>
    <w:rsid w:val="00BC031B"/>
    <w:rsid w:val="00BD12FF"/>
    <w:rsid w:val="00BD3656"/>
    <w:rsid w:val="00BD412F"/>
    <w:rsid w:val="00BD5084"/>
    <w:rsid w:val="00BD653D"/>
    <w:rsid w:val="00BE4774"/>
    <w:rsid w:val="00BE4BCA"/>
    <w:rsid w:val="00BE6122"/>
    <w:rsid w:val="00BF19A0"/>
    <w:rsid w:val="00BF2D0E"/>
    <w:rsid w:val="00BF2F70"/>
    <w:rsid w:val="00BF4CBF"/>
    <w:rsid w:val="00C046A0"/>
    <w:rsid w:val="00C04EE3"/>
    <w:rsid w:val="00C062C6"/>
    <w:rsid w:val="00C07E02"/>
    <w:rsid w:val="00C16810"/>
    <w:rsid w:val="00C174DA"/>
    <w:rsid w:val="00C25D8E"/>
    <w:rsid w:val="00C2690F"/>
    <w:rsid w:val="00C2786D"/>
    <w:rsid w:val="00C3278B"/>
    <w:rsid w:val="00C34962"/>
    <w:rsid w:val="00C34A95"/>
    <w:rsid w:val="00C34DEB"/>
    <w:rsid w:val="00C40CA2"/>
    <w:rsid w:val="00C40E98"/>
    <w:rsid w:val="00C42350"/>
    <w:rsid w:val="00C4783F"/>
    <w:rsid w:val="00C47B09"/>
    <w:rsid w:val="00C50CDB"/>
    <w:rsid w:val="00C542E3"/>
    <w:rsid w:val="00C55127"/>
    <w:rsid w:val="00C56748"/>
    <w:rsid w:val="00C73F13"/>
    <w:rsid w:val="00C74405"/>
    <w:rsid w:val="00C818C7"/>
    <w:rsid w:val="00C81901"/>
    <w:rsid w:val="00C82FB1"/>
    <w:rsid w:val="00C87ED5"/>
    <w:rsid w:val="00C9437A"/>
    <w:rsid w:val="00C949C9"/>
    <w:rsid w:val="00C970E8"/>
    <w:rsid w:val="00CA0B16"/>
    <w:rsid w:val="00CA2F3A"/>
    <w:rsid w:val="00CC12F5"/>
    <w:rsid w:val="00CC235B"/>
    <w:rsid w:val="00CC3BFA"/>
    <w:rsid w:val="00CC3D13"/>
    <w:rsid w:val="00CC7612"/>
    <w:rsid w:val="00CC7631"/>
    <w:rsid w:val="00CD20E3"/>
    <w:rsid w:val="00CD4A72"/>
    <w:rsid w:val="00CD6AAE"/>
    <w:rsid w:val="00CE5192"/>
    <w:rsid w:val="00CE5891"/>
    <w:rsid w:val="00CE6A82"/>
    <w:rsid w:val="00CF72B5"/>
    <w:rsid w:val="00CF7719"/>
    <w:rsid w:val="00D00558"/>
    <w:rsid w:val="00D05D34"/>
    <w:rsid w:val="00D12262"/>
    <w:rsid w:val="00D27E4B"/>
    <w:rsid w:val="00D37538"/>
    <w:rsid w:val="00D45C7A"/>
    <w:rsid w:val="00D46C00"/>
    <w:rsid w:val="00D51918"/>
    <w:rsid w:val="00D53E88"/>
    <w:rsid w:val="00D63192"/>
    <w:rsid w:val="00D66417"/>
    <w:rsid w:val="00D71592"/>
    <w:rsid w:val="00D80913"/>
    <w:rsid w:val="00DA0BAE"/>
    <w:rsid w:val="00DA5201"/>
    <w:rsid w:val="00DA634A"/>
    <w:rsid w:val="00DA76BC"/>
    <w:rsid w:val="00DB4D0F"/>
    <w:rsid w:val="00DB4E3C"/>
    <w:rsid w:val="00DB5743"/>
    <w:rsid w:val="00DB74FF"/>
    <w:rsid w:val="00DC3F22"/>
    <w:rsid w:val="00DC7248"/>
    <w:rsid w:val="00DD08E5"/>
    <w:rsid w:val="00DD2FB9"/>
    <w:rsid w:val="00DD3F8D"/>
    <w:rsid w:val="00DE324F"/>
    <w:rsid w:val="00DE32DE"/>
    <w:rsid w:val="00DF61FF"/>
    <w:rsid w:val="00E0013F"/>
    <w:rsid w:val="00E03495"/>
    <w:rsid w:val="00E03663"/>
    <w:rsid w:val="00E05557"/>
    <w:rsid w:val="00E05E7B"/>
    <w:rsid w:val="00E12884"/>
    <w:rsid w:val="00E1430E"/>
    <w:rsid w:val="00E20AE6"/>
    <w:rsid w:val="00E21B17"/>
    <w:rsid w:val="00E21EBD"/>
    <w:rsid w:val="00E25F64"/>
    <w:rsid w:val="00E30A71"/>
    <w:rsid w:val="00E34EFC"/>
    <w:rsid w:val="00E35F6A"/>
    <w:rsid w:val="00E37724"/>
    <w:rsid w:val="00E41D2E"/>
    <w:rsid w:val="00E60337"/>
    <w:rsid w:val="00E63133"/>
    <w:rsid w:val="00E644E8"/>
    <w:rsid w:val="00E66FF4"/>
    <w:rsid w:val="00E678B3"/>
    <w:rsid w:val="00E67AD0"/>
    <w:rsid w:val="00E817C5"/>
    <w:rsid w:val="00E8628E"/>
    <w:rsid w:val="00E8773D"/>
    <w:rsid w:val="00E9195C"/>
    <w:rsid w:val="00E92836"/>
    <w:rsid w:val="00EA4585"/>
    <w:rsid w:val="00EB404E"/>
    <w:rsid w:val="00EC1BFC"/>
    <w:rsid w:val="00EC259C"/>
    <w:rsid w:val="00EC29FC"/>
    <w:rsid w:val="00ED050F"/>
    <w:rsid w:val="00ED0713"/>
    <w:rsid w:val="00ED163C"/>
    <w:rsid w:val="00ED1C1A"/>
    <w:rsid w:val="00ED5063"/>
    <w:rsid w:val="00ED66EB"/>
    <w:rsid w:val="00ED7AA8"/>
    <w:rsid w:val="00EE00E9"/>
    <w:rsid w:val="00EE1A08"/>
    <w:rsid w:val="00EE5077"/>
    <w:rsid w:val="00EE64B1"/>
    <w:rsid w:val="00EE6F4B"/>
    <w:rsid w:val="00EE781F"/>
    <w:rsid w:val="00EF0399"/>
    <w:rsid w:val="00EF194F"/>
    <w:rsid w:val="00F00F45"/>
    <w:rsid w:val="00F05E8B"/>
    <w:rsid w:val="00F12F55"/>
    <w:rsid w:val="00F137ED"/>
    <w:rsid w:val="00F13C3B"/>
    <w:rsid w:val="00F22333"/>
    <w:rsid w:val="00F3098D"/>
    <w:rsid w:val="00F3520C"/>
    <w:rsid w:val="00F379BF"/>
    <w:rsid w:val="00F40DB5"/>
    <w:rsid w:val="00F46430"/>
    <w:rsid w:val="00F554AE"/>
    <w:rsid w:val="00F560D7"/>
    <w:rsid w:val="00F635DB"/>
    <w:rsid w:val="00F65D6C"/>
    <w:rsid w:val="00F66852"/>
    <w:rsid w:val="00F8099A"/>
    <w:rsid w:val="00F97AF6"/>
    <w:rsid w:val="00FA36F1"/>
    <w:rsid w:val="00FA5375"/>
    <w:rsid w:val="00FA56A8"/>
    <w:rsid w:val="00FA5B44"/>
    <w:rsid w:val="00FA6368"/>
    <w:rsid w:val="00FB1577"/>
    <w:rsid w:val="00FB6E9A"/>
    <w:rsid w:val="00FB6F96"/>
    <w:rsid w:val="00FC121A"/>
    <w:rsid w:val="00FC1562"/>
    <w:rsid w:val="00FC15DC"/>
    <w:rsid w:val="00FC38EC"/>
    <w:rsid w:val="00FC6B6A"/>
    <w:rsid w:val="00FD0B6A"/>
    <w:rsid w:val="00FE0E5C"/>
    <w:rsid w:val="00FE4412"/>
    <w:rsid w:val="00FE4A29"/>
    <w:rsid w:val="00FF3176"/>
    <w:rsid w:val="285ED266"/>
    <w:rsid w:val="2AB82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D0100"/>
  <w15:chartTrackingRefBased/>
  <w15:docId w15:val="{29FBF88C-4E66-40E2-AF93-40B25E9F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00" w:lineRule="atLeast"/>
    </w:pPr>
    <w:rPr>
      <w:rFonts w:ascii="Arial" w:hAnsi="Arial"/>
      <w:sz w:val="22"/>
      <w:lang w:eastAsia="en-US"/>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link w:val="Heading2Char"/>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60" w:after="60"/>
      <w:outlineLvl w:val="2"/>
    </w:pPr>
    <w:rPr>
      <w:b/>
      <w:color w:val="93867A"/>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link w:val="BodyText2Char"/>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tabs>
        <w:tab w:val="clear" w:pos="227"/>
        <w:tab w:val="clear" w:pos="340"/>
        <w:tab w:val="left" w:pos="454"/>
      </w:tabs>
      <w:ind w:left="0"/>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rPr>
      <w:color w:val="93867A"/>
      <w:u w:val="none"/>
    </w:rPr>
  </w:style>
  <w:style w:type="paragraph" w:styleId="Footer">
    <w:name w:val="footer"/>
    <w:basedOn w:val="Normal"/>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pPr>
      <w:tabs>
        <w:tab w:val="center" w:pos="4320"/>
        <w:tab w:val="right" w:pos="8640"/>
      </w:tabs>
    </w:pPr>
  </w:style>
  <w:style w:type="character" w:styleId="Hyperlink">
    <w:name w:val="Hyperlink"/>
    <w:rPr>
      <w:color w:val="FF0000"/>
      <w:u w:val="none"/>
    </w:rPr>
  </w:style>
  <w:style w:type="paragraph" w:styleId="ListBullet">
    <w:name w:val="List Bullet"/>
    <w:basedOn w:val="Normal"/>
    <w:pPr>
      <w:numPr>
        <w:numId w:val="1"/>
      </w:numPr>
      <w:tabs>
        <w:tab w:val="left" w:pos="567"/>
        <w:tab w:val="left" w:pos="794"/>
      </w:tabs>
      <w:spacing w:after="140"/>
    </w:pPr>
  </w:style>
  <w:style w:type="paragraph" w:styleId="ListNumber">
    <w:name w:val="List Number"/>
    <w:basedOn w:val="Normal"/>
    <w:pPr>
      <w:numPr>
        <w:numId w:val="2"/>
      </w:numPr>
      <w:tabs>
        <w:tab w:val="clear" w:pos="360"/>
        <w:tab w:val="left" w:pos="340"/>
        <w:tab w:val="left" w:pos="454"/>
        <w:tab w:val="left" w:pos="567"/>
      </w:tabs>
      <w:spacing w:after="140"/>
    </w:pPr>
  </w:style>
  <w:style w:type="character" w:styleId="PageNumber">
    <w:name w:val="page number"/>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3"/>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3"/>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3"/>
      </w:numPr>
      <w:tabs>
        <w:tab w:val="clear" w:pos="510"/>
        <w:tab w:val="clear" w:pos="680"/>
        <w:tab w:val="clear" w:pos="851"/>
        <w:tab w:val="clear" w:pos="1021"/>
      </w:tabs>
    </w:pPr>
  </w:style>
  <w:style w:type="paragraph" w:styleId="TOAHeading">
    <w:name w:val="toa heading"/>
    <w:basedOn w:val="Normal"/>
    <w:next w:val="Normal"/>
    <w:semiHidden/>
    <w:pPr>
      <w:tabs>
        <w:tab w:val="left" w:pos="9000"/>
        <w:tab w:val="right" w:pos="9360"/>
      </w:tabs>
      <w:spacing w:line="240" w:lineRule="auto"/>
    </w:pPr>
    <w:rPr>
      <w:rFonts w:ascii="Courier New" w:eastAsia="Times New Roman" w:hAnsi="Courier New"/>
      <w:sz w:val="24"/>
      <w:lang w:val="en-US"/>
    </w:rPr>
  </w:style>
  <w:style w:type="paragraph" w:styleId="BodyText3">
    <w:name w:val="Body Text 3"/>
    <w:basedOn w:val="Normal"/>
    <w:pPr>
      <w:suppressAutoHyphens w:val="0"/>
      <w:spacing w:line="240" w:lineRule="auto"/>
    </w:pPr>
    <w:rPr>
      <w:rFonts w:eastAsia="Times New Roman" w:cs="Arial"/>
      <w:sz w:val="20"/>
    </w:rPr>
  </w:style>
  <w:style w:type="paragraph" w:styleId="BodyTextIndent">
    <w:name w:val="Body Text Indent"/>
    <w:basedOn w:val="Normal"/>
    <w:pPr>
      <w:suppressAutoHyphens w:val="0"/>
      <w:spacing w:line="240" w:lineRule="auto"/>
      <w:ind w:left="567" w:hanging="567"/>
    </w:pPr>
    <w:rPr>
      <w:rFonts w:ascii="Times New Roman" w:eastAsia="Times New Roman" w:hAnsi="Times New Roman"/>
      <w:sz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uppressAutoHyphens w:val="0"/>
      <w:spacing w:before="100" w:beforeAutospacing="1" w:after="100" w:afterAutospacing="1" w:line="240" w:lineRule="auto"/>
    </w:pPr>
    <w:rPr>
      <w:rFonts w:eastAsia="Arial Unicode MS" w:cs="Arial"/>
      <w:color w:val="333333"/>
      <w:sz w:val="24"/>
      <w:szCs w:val="24"/>
    </w:rPr>
  </w:style>
  <w:style w:type="character" w:styleId="Emphasis">
    <w:name w:val="Emphasis"/>
    <w:qFormat/>
    <w:rPr>
      <w:i/>
      <w:iCs/>
    </w:rPr>
  </w:style>
  <w:style w:type="table" w:styleId="TableGrid">
    <w:name w:val="Table Grid"/>
    <w:basedOn w:val="TableNormal"/>
    <w:rsid w:val="002B3E4B"/>
    <w:pPr>
      <w:suppressAutoHyphens/>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F51DA"/>
    <w:rPr>
      <w:rFonts w:ascii="Arial" w:hAnsi="Arial"/>
      <w:color w:val="FF0000"/>
      <w:sz w:val="28"/>
      <w:lang w:eastAsia="en-US"/>
    </w:rPr>
  </w:style>
  <w:style w:type="character" w:customStyle="1" w:styleId="BodyTextChar">
    <w:name w:val="Body Text Char"/>
    <w:link w:val="BodyText"/>
    <w:rsid w:val="006F51DA"/>
    <w:rPr>
      <w:rFonts w:ascii="Arial" w:hAnsi="Arial"/>
      <w:sz w:val="22"/>
      <w:lang w:eastAsia="en-US"/>
    </w:rPr>
  </w:style>
  <w:style w:type="character" w:styleId="CommentReference">
    <w:name w:val="annotation reference"/>
    <w:rsid w:val="00DA634A"/>
    <w:rPr>
      <w:sz w:val="16"/>
      <w:szCs w:val="16"/>
    </w:rPr>
  </w:style>
  <w:style w:type="paragraph" w:styleId="CommentText">
    <w:name w:val="annotation text"/>
    <w:basedOn w:val="Normal"/>
    <w:link w:val="CommentTextChar"/>
    <w:rsid w:val="00DA634A"/>
    <w:rPr>
      <w:sz w:val="20"/>
    </w:rPr>
  </w:style>
  <w:style w:type="character" w:customStyle="1" w:styleId="CommentTextChar">
    <w:name w:val="Comment Text Char"/>
    <w:link w:val="CommentText"/>
    <w:rsid w:val="00DA634A"/>
    <w:rPr>
      <w:rFonts w:ascii="Arial" w:hAnsi="Arial"/>
      <w:lang w:eastAsia="en-US"/>
    </w:rPr>
  </w:style>
  <w:style w:type="paragraph" w:styleId="CommentSubject">
    <w:name w:val="annotation subject"/>
    <w:basedOn w:val="CommentText"/>
    <w:next w:val="CommentText"/>
    <w:link w:val="CommentSubjectChar"/>
    <w:rsid w:val="00DA634A"/>
    <w:rPr>
      <w:b/>
      <w:bCs/>
    </w:rPr>
  </w:style>
  <w:style w:type="character" w:customStyle="1" w:styleId="CommentSubjectChar">
    <w:name w:val="Comment Subject Char"/>
    <w:link w:val="CommentSubject"/>
    <w:rsid w:val="00DA634A"/>
    <w:rPr>
      <w:rFonts w:ascii="Arial" w:hAnsi="Arial"/>
      <w:b/>
      <w:bCs/>
      <w:lang w:eastAsia="en-US"/>
    </w:rPr>
  </w:style>
  <w:style w:type="character" w:customStyle="1" w:styleId="BodyText2Char">
    <w:name w:val="Body Text 2 Char"/>
    <w:link w:val="BodyText2"/>
    <w:rsid w:val="00975982"/>
    <w:rPr>
      <w:rFonts w:ascii="Arial" w:hAnsi="Arial"/>
      <w:b/>
      <w:sz w:val="21"/>
      <w:lang w:eastAsia="en-US"/>
    </w:rPr>
  </w:style>
  <w:style w:type="paragraph" w:styleId="Revision">
    <w:name w:val="Revision"/>
    <w:hidden/>
    <w:uiPriority w:val="99"/>
    <w:semiHidden/>
    <w:rsid w:val="000E021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tologin\Application%20Data\Microsoft\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b80216-0a52-4ac7-890d-e280d7a63b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4B867F08B347BE9944C5EABBB617" ma:contentTypeVersion="13" ma:contentTypeDescription="Create a new document." ma:contentTypeScope="" ma:versionID="d5c79e1b4412f315399750c8dcc9ce1f">
  <xsd:schema xmlns:xsd="http://www.w3.org/2001/XMLSchema" xmlns:xs="http://www.w3.org/2001/XMLSchema" xmlns:p="http://schemas.microsoft.com/office/2006/metadata/properties" xmlns:ns2="1ab80216-0a52-4ac7-890d-e280d7a63b04" xmlns:ns3="4fba168d-e198-4d62-ab04-026d2fe22f6d" targetNamespace="http://schemas.microsoft.com/office/2006/metadata/properties" ma:root="true" ma:fieldsID="90cbfc211f9a7899ade09f75b5073d4a" ns2:_="" ns3:_="">
    <xsd:import namespace="1ab80216-0a52-4ac7-890d-e280d7a63b04"/>
    <xsd:import namespace="4fba168d-e198-4d62-ab04-026d2fe22f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0216-0a52-4ac7-890d-e280d7a63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a168d-e198-4d62-ab04-026d2fe22f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09383-42F8-452D-99E3-5605E798699F}">
  <ds:schemaRefs>
    <ds:schemaRef ds:uri="http://schemas.microsoft.com/office/2006/metadata/properties"/>
    <ds:schemaRef ds:uri="http://schemas.microsoft.com/office/infopath/2007/PartnerControls"/>
    <ds:schemaRef ds:uri="1ab80216-0a52-4ac7-890d-e280d7a63b04"/>
  </ds:schemaRefs>
</ds:datastoreItem>
</file>

<file path=customXml/itemProps2.xml><?xml version="1.0" encoding="utf-8"?>
<ds:datastoreItem xmlns:ds="http://schemas.openxmlformats.org/officeDocument/2006/customXml" ds:itemID="{716865C7-AA35-44BB-BAB7-1E6503154BC0}">
  <ds:schemaRefs>
    <ds:schemaRef ds:uri="http://schemas.microsoft.com/sharepoint/v3/contenttype/forms"/>
  </ds:schemaRefs>
</ds:datastoreItem>
</file>

<file path=customXml/itemProps3.xml><?xml version="1.0" encoding="utf-8"?>
<ds:datastoreItem xmlns:ds="http://schemas.openxmlformats.org/officeDocument/2006/customXml" ds:itemID="{A91E65E0-8006-4F86-84C4-5C53AFC7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0216-0a52-4ac7-890d-e280d7a63b04"/>
    <ds:schemaRef ds:uri="4fba168d-e198-4d62-ab04-026d2fe22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16</TotalTime>
  <Pages>5</Pages>
  <Words>1197</Words>
  <Characters>6813</Characters>
  <Application>Microsoft Office Word</Application>
  <DocSecurity>0</DocSecurity>
  <Lines>324</Lines>
  <Paragraphs>182</Paragraphs>
  <ScaleCrop>false</ScaleCrop>
  <Company>British Red Cross</Company>
  <LinksUpToDate>false</LinksUpToDate>
  <CharactersWithSpaces>7828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subject/>
  <dc:creator>BRCS</dc:creator>
  <cp:keywords/>
  <cp:lastModifiedBy>Xanthe Swift</cp:lastModifiedBy>
  <cp:revision>24</cp:revision>
  <cp:lastPrinted>2012-08-15T19:18:00Z</cp:lastPrinted>
  <dcterms:created xsi:type="dcterms:W3CDTF">2025-11-28T17:49:00Z</dcterms:created>
  <dcterms:modified xsi:type="dcterms:W3CDTF">2025-12-04T14:08:00Z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0x010100D6814B867F08B347BE9944C5EABBB617</vt:lpwstr>
  </property>
  <property fmtid="{D5CDD505-2E9C-101B-9397-08002B2CF9AE}" pid="3" name="MediaServiceImageTags">
    <vt:lpwstr/>
  </property>
</Properties>
</file>