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8C71" w14:textId="77777777" w:rsidR="00DE5D6C" w:rsidRDefault="00D3373F">
      <w:pPr>
        <w:rPr>
          <w:rFonts w:ascii="Arial" w:hAnsi="Arial" w:cs="Arial"/>
          <w:b/>
          <w:bCs/>
          <w:sz w:val="36"/>
          <w:szCs w:val="36"/>
        </w:rPr>
      </w:pPr>
      <w:r w:rsidRPr="00D3373F">
        <w:rPr>
          <w:rFonts w:ascii="Arial" w:hAnsi="Arial" w:cs="Arial"/>
          <w:b/>
          <w:bCs/>
          <w:sz w:val="36"/>
          <w:szCs w:val="36"/>
        </w:rPr>
        <w:t>Volunteer</w:t>
      </w:r>
      <w:r w:rsidR="005E161E">
        <w:rPr>
          <w:rFonts w:ascii="Arial" w:hAnsi="Arial" w:cs="Arial"/>
          <w:b/>
          <w:bCs/>
          <w:sz w:val="36"/>
          <w:szCs w:val="36"/>
        </w:rPr>
        <w:t>ing Opportunities</w:t>
      </w:r>
      <w:r w:rsidR="007E2CB9">
        <w:rPr>
          <w:rFonts w:ascii="Arial" w:hAnsi="Arial" w:cs="Arial"/>
          <w:b/>
          <w:bCs/>
          <w:sz w:val="36"/>
          <w:szCs w:val="36"/>
        </w:rPr>
        <w:t xml:space="preserve"> Coordinator</w:t>
      </w:r>
      <w:r w:rsidR="007A3B5D">
        <w:rPr>
          <w:rFonts w:ascii="Arial" w:hAnsi="Arial" w:cs="Arial"/>
          <w:b/>
          <w:bCs/>
          <w:sz w:val="36"/>
          <w:szCs w:val="36"/>
        </w:rPr>
        <w:t xml:space="preserve"> </w:t>
      </w:r>
    </w:p>
    <w:p w14:paraId="1A9917DC" w14:textId="5E42CB3B" w:rsidR="00311ED7" w:rsidRPr="00DE5D6C" w:rsidRDefault="00DE5D6C">
      <w:pPr>
        <w:rPr>
          <w:rFonts w:ascii="Arial" w:hAnsi="Arial" w:cs="Arial"/>
          <w:sz w:val="24"/>
          <w:szCs w:val="24"/>
        </w:rPr>
      </w:pPr>
      <w:r w:rsidRPr="00DE5D6C">
        <w:rPr>
          <w:rFonts w:ascii="Arial" w:hAnsi="Arial" w:cs="Arial"/>
          <w:sz w:val="24"/>
          <w:szCs w:val="24"/>
        </w:rPr>
        <w:t>[V1 September</w:t>
      </w:r>
      <w:r w:rsidR="00D3373F" w:rsidRPr="00DE5D6C">
        <w:rPr>
          <w:rFonts w:ascii="Arial" w:hAnsi="Arial" w:cs="Arial"/>
          <w:sz w:val="24"/>
          <w:szCs w:val="24"/>
        </w:rPr>
        <w:t xml:space="preserve"> 2024</w:t>
      </w:r>
      <w:r w:rsidRPr="00DE5D6C">
        <w:rPr>
          <w:rFonts w:ascii="Arial" w:hAnsi="Arial" w:cs="Arial"/>
          <w:sz w:val="24"/>
          <w:szCs w:val="24"/>
        </w:rPr>
        <w:t>]</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1427465E" w:rsidR="00090142" w:rsidRDefault="00D3373F">
            <w:pPr>
              <w:rPr>
                <w:rFonts w:ascii="Arial" w:hAnsi="Arial" w:cs="Arial"/>
                <w:b/>
                <w:bCs/>
              </w:rPr>
            </w:pPr>
            <w:r>
              <w:rPr>
                <w:rFonts w:ascii="Arial" w:hAnsi="Arial" w:cs="Arial"/>
                <w:b/>
                <w:bCs/>
              </w:rPr>
              <w:t xml:space="preserve">Level </w:t>
            </w:r>
            <w:r w:rsidR="007C6CBE">
              <w:rPr>
                <w:rFonts w:ascii="Arial" w:hAnsi="Arial" w:cs="Arial"/>
                <w:b/>
                <w:bCs/>
              </w:rPr>
              <w:t>3</w:t>
            </w:r>
          </w:p>
        </w:tc>
        <w:tc>
          <w:tcPr>
            <w:tcW w:w="2581" w:type="dxa"/>
          </w:tcPr>
          <w:p w14:paraId="6B0C3FBC" w14:textId="61B0ECB8" w:rsidR="00090142" w:rsidRDefault="00090142">
            <w:pPr>
              <w:rPr>
                <w:rFonts w:ascii="Arial" w:hAnsi="Arial" w:cs="Arial"/>
                <w:b/>
                <w:bCs/>
              </w:rPr>
            </w:pPr>
            <w:r>
              <w:rPr>
                <w:rFonts w:ascii="Arial" w:hAnsi="Arial" w:cs="Arial"/>
                <w:b/>
                <w:bCs/>
              </w:rPr>
              <w:t>Kornferry Function</w:t>
            </w:r>
          </w:p>
        </w:tc>
        <w:tc>
          <w:tcPr>
            <w:tcW w:w="2581" w:type="dxa"/>
          </w:tcPr>
          <w:p w14:paraId="4FF6059C" w14:textId="78581BCF" w:rsidR="00090142" w:rsidRDefault="00090142">
            <w:pPr>
              <w:rPr>
                <w:rFonts w:ascii="Arial" w:hAnsi="Arial" w:cs="Arial"/>
                <w:b/>
                <w:bCs/>
              </w:rPr>
            </w:pP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087C0C6E" w:rsidR="00090142" w:rsidRDefault="006513D5">
            <w:pPr>
              <w:rPr>
                <w:rFonts w:ascii="Arial" w:hAnsi="Arial" w:cs="Arial"/>
                <w:b/>
                <w:bCs/>
              </w:rPr>
            </w:pPr>
            <w:r>
              <w:rPr>
                <w:rFonts w:ascii="Arial" w:hAnsi="Arial" w:cs="Arial"/>
                <w:b/>
                <w:bCs/>
              </w:rPr>
              <w:t>ISD</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4E99B0DE" w:rsidR="00090142" w:rsidRDefault="006513D5">
            <w:pPr>
              <w:rPr>
                <w:rFonts w:ascii="Arial" w:hAnsi="Arial" w:cs="Arial"/>
                <w:b/>
                <w:bCs/>
              </w:rPr>
            </w:pPr>
            <w:r>
              <w:rPr>
                <w:rFonts w:ascii="Arial" w:hAnsi="Arial" w:cs="Arial"/>
                <w:b/>
                <w:bCs/>
              </w:rPr>
              <w:t>People Services</w:t>
            </w:r>
            <w:r w:rsidR="00D3373F">
              <w:rPr>
                <w:rFonts w:ascii="Arial" w:hAnsi="Arial" w:cs="Arial"/>
                <w:b/>
                <w:bCs/>
              </w:rPr>
              <w:t>&gt; Volunteering Team</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41D86529" w:rsidR="00090142" w:rsidRDefault="007C6CBE">
            <w:pPr>
              <w:rPr>
                <w:rFonts w:ascii="Arial" w:hAnsi="Arial" w:cs="Arial"/>
                <w:b/>
                <w:bCs/>
              </w:rPr>
            </w:pPr>
            <w:r>
              <w:rPr>
                <w:rFonts w:ascii="Arial" w:hAnsi="Arial" w:cs="Arial"/>
                <w:b/>
                <w:bCs/>
              </w:rPr>
              <w:t>N/A</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274E79BF" w:rsidR="00090142" w:rsidRDefault="00D3373F">
            <w:pPr>
              <w:rPr>
                <w:rFonts w:ascii="Arial" w:hAnsi="Arial" w:cs="Arial"/>
                <w:b/>
                <w:bCs/>
              </w:rPr>
            </w:pPr>
            <w:r>
              <w:rPr>
                <w:rFonts w:ascii="Arial" w:hAnsi="Arial" w:cs="Arial"/>
                <w:b/>
                <w:bCs/>
              </w:rPr>
              <w:t>Volunteers</w:t>
            </w:r>
            <w:r w:rsidR="00184515">
              <w:rPr>
                <w:rFonts w:ascii="Arial" w:hAnsi="Arial" w:cs="Arial"/>
                <w:b/>
                <w:bCs/>
              </w:rPr>
              <w:t xml:space="preserve"> </w:t>
            </w:r>
          </w:p>
        </w:tc>
      </w:tr>
    </w:tbl>
    <w:p w14:paraId="5EDB6455" w14:textId="77777777" w:rsidR="00DA79C7" w:rsidRDefault="00DA79C7" w:rsidP="008659D7">
      <w:pPr>
        <w:rPr>
          <w:rFonts w:ascii="Arial" w:eastAsia="Times New Roman" w:hAnsi="Arial" w:cs="Arial"/>
          <w:kern w:val="3"/>
          <w:lang w:eastAsia="en-GB"/>
        </w:rPr>
      </w:pPr>
    </w:p>
    <w:p w14:paraId="60C9351E" w14:textId="353C216F" w:rsidR="00090142" w:rsidRPr="006960CA" w:rsidRDefault="00090142" w:rsidP="008659D7">
      <w:pPr>
        <w:rPr>
          <w:rFonts w:ascii="Arial" w:eastAsia="Times New Roman" w:hAnsi="Arial" w:cs="Arial"/>
          <w:i/>
          <w:iCs/>
          <w:kern w:val="3"/>
          <w:lang w:eastAsia="en-GB"/>
        </w:rPr>
      </w:pPr>
      <w:r w:rsidRPr="006960CA">
        <w:rPr>
          <w:rFonts w:ascii="Arial" w:eastAsia="Times New Roman" w:hAnsi="Arial" w:cs="Arial"/>
          <w:kern w:val="3"/>
          <w:lang w:eastAsia="en-GB"/>
        </w:rPr>
        <w:t xml:space="preserve">The Leadership and Management of our people is critical to us as an organisation. </w:t>
      </w:r>
    </w:p>
    <w:p w14:paraId="25543A04" w14:textId="36A23B91" w:rsidR="0035638A" w:rsidRPr="006960CA" w:rsidRDefault="0035638A" w:rsidP="0035638A">
      <w:pPr>
        <w:rPr>
          <w:rFonts w:ascii="Arial" w:hAnsi="Arial" w:cs="Arial"/>
        </w:rPr>
      </w:pPr>
      <w:r w:rsidRPr="006960CA">
        <w:rPr>
          <w:rFonts w:ascii="Arial" w:hAnsi="Arial" w:cs="Arial"/>
        </w:rPr>
        <w:t xml:space="preserve">Our Leadership Framework defines the leadership standards we </w:t>
      </w:r>
      <w:r w:rsidR="22689C54" w:rsidRPr="006960CA">
        <w:rPr>
          <w:rFonts w:ascii="Arial" w:hAnsi="Arial" w:cs="Arial"/>
        </w:rPr>
        <w:t>want to see</w:t>
      </w:r>
      <w:r w:rsidRPr="006960CA">
        <w:rPr>
          <w:rFonts w:ascii="Arial" w:hAnsi="Arial" w:cs="Arial"/>
        </w:rPr>
        <w:t xml:space="preserve"> at the British Red Cross. It shows what great leadership looks like.</w:t>
      </w:r>
      <w:r w:rsidRPr="006960CA">
        <w:rPr>
          <w:rFonts w:ascii="Arial" w:hAnsi="Arial" w:cs="Arial"/>
          <w:b/>
          <w:bCs/>
        </w:rPr>
        <w:t xml:space="preserve"> </w:t>
      </w:r>
      <w:r w:rsidRPr="006960CA">
        <w:rPr>
          <w:rFonts w:ascii="Arial" w:hAnsi="Arial" w:cs="Arial"/>
        </w:rPr>
        <w:t xml:space="preserve">Our goal is to create a great workplace and deliver excellent services to our users. This </w:t>
      </w:r>
      <w:hyperlink r:id="rId10" w:history="1">
        <w:r w:rsidRPr="009E7D49">
          <w:rPr>
            <w:rStyle w:val="Hyperlink"/>
            <w:rFonts w:ascii="Arial" w:hAnsi="Arial" w:cs="Arial"/>
            <w:b/>
            <w:bCs/>
          </w:rPr>
          <w:t>framework</w:t>
        </w:r>
      </w:hyperlink>
      <w:r w:rsidRPr="006960CA">
        <w:rPr>
          <w:rFonts w:ascii="Arial" w:hAnsi="Arial" w:cs="Arial"/>
        </w:rPr>
        <w:t xml:space="preserve">, along with our </w:t>
      </w:r>
      <w:hyperlink r:id="rId11" w:anchor="The%20Fundamental%20Principles" w:history="1">
        <w:r w:rsidRPr="006A637A">
          <w:rPr>
            <w:rStyle w:val="Hyperlink"/>
            <w:rFonts w:ascii="Arial" w:hAnsi="Arial" w:cs="Arial"/>
            <w:b/>
            <w:bCs/>
          </w:rPr>
          <w:t>Values in Action</w:t>
        </w:r>
      </w:hyperlink>
      <w:r w:rsidRPr="006960CA">
        <w:rPr>
          <w:rFonts w:ascii="Arial" w:hAnsi="Arial" w:cs="Arial"/>
          <w:color w:val="FF0000"/>
        </w:rPr>
        <w:t xml:space="preserve"> </w:t>
      </w:r>
      <w:r w:rsidRPr="006960CA">
        <w:rPr>
          <w:rFonts w:ascii="Arial" w:hAnsi="Arial" w:cs="Arial"/>
        </w:rPr>
        <w:t xml:space="preserve">and </w:t>
      </w:r>
      <w:hyperlink r:id="rId12" w:history="1">
        <w:r w:rsidRPr="00247DD5">
          <w:rPr>
            <w:rStyle w:val="Hyperlink"/>
            <w:rFonts w:ascii="Arial" w:hAnsi="Arial" w:cs="Arial"/>
            <w:b/>
            <w:bCs/>
          </w:rPr>
          <w:t>Fundamental Principles</w:t>
        </w:r>
      </w:hyperlink>
      <w:r w:rsidRPr="006960CA">
        <w:rPr>
          <w:rFonts w:ascii="Arial" w:hAnsi="Arial" w:cs="Arial"/>
        </w:rPr>
        <w:t>, helps everyone understand how the leadership capabilities relate to their role and context. </w:t>
      </w:r>
    </w:p>
    <w:p w14:paraId="0C209D9B" w14:textId="28428FF9" w:rsidR="00090142" w:rsidRPr="00DA79C7" w:rsidRDefault="004C7DB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006D31FE" w:rsidRPr="006960CA">
        <w:rPr>
          <w:rFonts w:ascii="Arial" w:hAnsi="Arial" w:cs="Arial"/>
          <w:kern w:val="0"/>
          <w14:ligatures w14:val="none"/>
        </w:rPr>
        <w:t xml:space="preserve">. You can read more about this </w:t>
      </w:r>
      <w:hyperlink r:id="rId13" w:history="1">
        <w:r w:rsidR="006D31FE" w:rsidRPr="000156E0">
          <w:rPr>
            <w:rStyle w:val="Hyperlink"/>
            <w:rFonts w:ascii="Arial" w:hAnsi="Arial" w:cs="Arial"/>
            <w:b/>
            <w:bCs/>
            <w:kern w:val="0"/>
            <w14:ligatures w14:val="none"/>
          </w:rPr>
          <w:t>here</w:t>
        </w:r>
      </w:hyperlink>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65548296">
        <w:tc>
          <w:tcPr>
            <w:tcW w:w="2257" w:type="dxa"/>
          </w:tcPr>
          <w:p w14:paraId="7D78C636" w14:textId="350DFCAA" w:rsidR="00136E1B" w:rsidRPr="00B3683C" w:rsidRDefault="00136E1B" w:rsidP="00C61EA3">
            <w:pPr>
              <w:pStyle w:val="BodyText"/>
              <w:ind w:left="41"/>
              <w:rPr>
                <w:b/>
                <w:bCs/>
              </w:rPr>
            </w:pPr>
            <w:r w:rsidRPr="00B3683C">
              <w:rPr>
                <w:b/>
                <w:bCs/>
              </w:rPr>
              <w:t>Purpose</w:t>
            </w:r>
          </w:p>
        </w:tc>
        <w:tc>
          <w:tcPr>
            <w:tcW w:w="8086" w:type="dxa"/>
            <w:gridSpan w:val="3"/>
          </w:tcPr>
          <w:p w14:paraId="3818FD3F" w14:textId="78F04474" w:rsidR="00243C6B" w:rsidRPr="00B422F2" w:rsidRDefault="00243C6B" w:rsidP="65548296">
            <w:pPr>
              <w:pStyle w:val="BodyText"/>
            </w:pPr>
            <w:r>
              <w:t xml:space="preserve">This role is here to </w:t>
            </w:r>
            <w:r w:rsidR="00073A04">
              <w:t xml:space="preserve">contribute to </w:t>
            </w:r>
            <w:r>
              <w:t xml:space="preserve">the efficient recruitment of volunteers across the organisation, to transform processes adapting to new volunteering models in support of the Volunteering Strategy and embed continuous improvement mechanism to ensure a high-quality volunteer and service manager experience is maintained so we are the charity of choice for volunteering. </w:t>
            </w:r>
          </w:p>
          <w:p w14:paraId="02531F74" w14:textId="77777777" w:rsidR="00251551" w:rsidRPr="00B422F2" w:rsidRDefault="00243C6B" w:rsidP="00B422F2">
            <w:pPr>
              <w:pStyle w:val="BodyText"/>
              <w:ind w:left="41"/>
            </w:pPr>
            <w:r w:rsidRPr="00B422F2">
              <w:t xml:space="preserve">You will </w:t>
            </w:r>
            <w:r w:rsidR="002B4C3E" w:rsidRPr="00B422F2">
              <w:t>contribute to designing</w:t>
            </w:r>
            <w:r w:rsidRPr="00B422F2">
              <w:t xml:space="preserve"> recruitment plans and </w:t>
            </w:r>
            <w:r w:rsidR="00073A04" w:rsidRPr="00B422F2">
              <w:t>support</w:t>
            </w:r>
            <w:r w:rsidRPr="00B422F2">
              <w:t xml:space="preserve"> relationships with internal stakeholders. </w:t>
            </w:r>
            <w:r w:rsidR="00073A04" w:rsidRPr="00B422F2">
              <w:t>P</w:t>
            </w:r>
            <w:r w:rsidRPr="00B422F2">
              <w:t xml:space="preserve">rocesses </w:t>
            </w:r>
            <w:r w:rsidR="00A93FF5" w:rsidRPr="00B422F2">
              <w:t xml:space="preserve">you contributed to designing </w:t>
            </w:r>
            <w:r w:rsidRPr="00B422F2">
              <w:t>will pivot seamlessly during times of volunteer redeployment, including surge events, to deliver a smooth transition of volunteers to different opportunities or services within agreed time frames, maintaining their overall experience and engagement.</w:t>
            </w:r>
          </w:p>
          <w:p w14:paraId="1D58F018" w14:textId="3D35376F" w:rsidR="00EE31B6" w:rsidRPr="00B422F2" w:rsidRDefault="00B422F2" w:rsidP="00B422F2">
            <w:pPr>
              <w:pStyle w:val="BodyText"/>
              <w:ind w:left="41"/>
            </w:pPr>
            <w:r w:rsidRPr="00AD640F">
              <w:t xml:space="preserve">This role also requires the postholder to be part of a rota response for the Volunteer Support Line (VSL). The VSL offers practical and emotional support to all BRC volunteers and responds to their questions or concerns about their volunteering tasks. The line provides a listening ear for volunteers, be a safe space to share any issues or concerns, and signpost to further help if necessary. </w:t>
            </w:r>
          </w:p>
        </w:tc>
      </w:tr>
      <w:tr w:rsidR="00FE4604" w14:paraId="62977CB4" w14:textId="77777777" w:rsidTr="65548296">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22A169E4" w14:textId="322A343E" w:rsidR="00FE4604" w:rsidRDefault="00605290">
            <w:pPr>
              <w:rPr>
                <w:rFonts w:ascii="Arial" w:hAnsi="Arial" w:cs="Arial"/>
                <w:b/>
                <w:bCs/>
              </w:rPr>
            </w:pPr>
            <w:r>
              <w:rPr>
                <w:rFonts w:ascii="Arial" w:hAnsi="Arial" w:cs="Arial"/>
                <w:b/>
                <w:bCs/>
              </w:rPr>
              <w:t>No</w:t>
            </w: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79F5155A" w:rsidR="00FE4604" w:rsidRPr="00672FE1" w:rsidRDefault="00672FE1">
            <w:pPr>
              <w:rPr>
                <w:rFonts w:ascii="Arial" w:hAnsi="Arial" w:cs="Arial"/>
              </w:rPr>
            </w:pPr>
            <w:r w:rsidRPr="00672FE1">
              <w:rPr>
                <w:rFonts w:ascii="Arial" w:hAnsi="Arial" w:cs="Arial"/>
              </w:rPr>
              <w:t>Enabling processes to attract c.</w:t>
            </w:r>
            <w:r w:rsidR="00824BAB">
              <w:rPr>
                <w:rFonts w:ascii="Arial" w:hAnsi="Arial" w:cs="Arial"/>
              </w:rPr>
              <w:t xml:space="preserve">11k volunteering applications and </w:t>
            </w:r>
            <w:r w:rsidR="0006517A">
              <w:rPr>
                <w:rFonts w:ascii="Arial" w:hAnsi="Arial" w:cs="Arial"/>
              </w:rPr>
              <w:t>6</w:t>
            </w:r>
            <w:r w:rsidR="00824BAB">
              <w:rPr>
                <w:rFonts w:ascii="Arial" w:hAnsi="Arial" w:cs="Arial"/>
              </w:rPr>
              <w:t>k</w:t>
            </w:r>
            <w:r w:rsidRPr="00672FE1">
              <w:rPr>
                <w:rFonts w:ascii="Arial" w:hAnsi="Arial" w:cs="Arial"/>
              </w:rPr>
              <w:t xml:space="preserve"> </w:t>
            </w:r>
            <w:r w:rsidR="00464D51">
              <w:rPr>
                <w:rFonts w:ascii="Arial" w:hAnsi="Arial" w:cs="Arial"/>
              </w:rPr>
              <w:t>recruited volunteers p.a</w:t>
            </w:r>
          </w:p>
        </w:tc>
      </w:tr>
      <w:tr w:rsidR="00254AE4" w14:paraId="4DD47793" w14:textId="77777777" w:rsidTr="65548296">
        <w:tc>
          <w:tcPr>
            <w:tcW w:w="2257" w:type="dxa"/>
          </w:tcPr>
          <w:p w14:paraId="243A63EF" w14:textId="77777777" w:rsidR="00254AE4" w:rsidRDefault="00254AE4">
            <w:pPr>
              <w:rPr>
                <w:rFonts w:ascii="Arial" w:hAnsi="Arial" w:cs="Arial"/>
                <w:b/>
                <w:bCs/>
              </w:rPr>
            </w:pPr>
            <w:r>
              <w:rPr>
                <w:rFonts w:ascii="Arial" w:hAnsi="Arial" w:cs="Arial"/>
                <w:b/>
                <w:bCs/>
              </w:rPr>
              <w:t>Key Responsibilities</w:t>
            </w:r>
          </w:p>
          <w:p w14:paraId="08C77023" w14:textId="17FEDAAB" w:rsidR="00254AE4" w:rsidRPr="00254AE4" w:rsidRDefault="00254AE4" w:rsidP="00254AE4">
            <w:pPr>
              <w:rPr>
                <w:rFonts w:ascii="Arial" w:hAnsi="Arial" w:cs="Arial"/>
              </w:rPr>
            </w:pPr>
          </w:p>
        </w:tc>
        <w:tc>
          <w:tcPr>
            <w:tcW w:w="8086" w:type="dxa"/>
            <w:gridSpan w:val="3"/>
          </w:tcPr>
          <w:p w14:paraId="15EE12C1" w14:textId="6FDF727D" w:rsidR="00F13B39" w:rsidRDefault="002C521E" w:rsidP="00F13B39">
            <w:pPr>
              <w:tabs>
                <w:tab w:val="left" w:pos="340"/>
              </w:tabs>
              <w:spacing w:after="140" w:line="300" w:lineRule="atLeast"/>
              <w:ind w:left="-567" w:firstLine="567"/>
              <w:rPr>
                <w:rFonts w:ascii="Arial" w:eastAsia="Arial" w:hAnsi="Arial" w:cs="Arial"/>
                <w:color w:val="000000" w:themeColor="text1"/>
              </w:rPr>
            </w:pPr>
            <w:r>
              <w:rPr>
                <w:rFonts w:ascii="Arial" w:eastAsia="Arial" w:hAnsi="Arial" w:cs="Arial"/>
                <w:b/>
                <w:bCs/>
                <w:color w:val="000000" w:themeColor="text1"/>
              </w:rPr>
              <w:t>Volunteer r</w:t>
            </w:r>
            <w:r w:rsidR="00F13B39" w:rsidRPr="792D0536">
              <w:rPr>
                <w:rFonts w:ascii="Arial" w:eastAsia="Arial" w:hAnsi="Arial" w:cs="Arial"/>
                <w:b/>
                <w:bCs/>
                <w:color w:val="000000" w:themeColor="text1"/>
              </w:rPr>
              <w:t>ecruitment</w:t>
            </w:r>
            <w:r w:rsidR="007A6307">
              <w:rPr>
                <w:rFonts w:ascii="Arial" w:eastAsia="Arial" w:hAnsi="Arial" w:cs="Arial"/>
                <w:b/>
                <w:bCs/>
                <w:color w:val="000000" w:themeColor="text1"/>
              </w:rPr>
              <w:t xml:space="preserve"> </w:t>
            </w:r>
            <w:r w:rsidR="00042535">
              <w:rPr>
                <w:rFonts w:ascii="Arial" w:eastAsia="Arial" w:hAnsi="Arial" w:cs="Arial"/>
                <w:b/>
                <w:bCs/>
                <w:color w:val="000000" w:themeColor="text1"/>
              </w:rPr>
              <w:t>delivery</w:t>
            </w:r>
          </w:p>
          <w:p w14:paraId="03F4B8D8" w14:textId="6D684F0F" w:rsidR="000D5F33" w:rsidRDefault="00605290" w:rsidP="001765F1">
            <w:pPr>
              <w:pStyle w:val="ListParagraph"/>
              <w:numPr>
                <w:ilvl w:val="0"/>
                <w:numId w:val="6"/>
              </w:numPr>
              <w:spacing w:after="120"/>
              <w:rPr>
                <w:rFonts w:ascii="Arial" w:hAnsi="Arial" w:cs="Arial"/>
              </w:rPr>
            </w:pPr>
            <w:r>
              <w:rPr>
                <w:rFonts w:ascii="Arial" w:hAnsi="Arial" w:cs="Arial"/>
              </w:rPr>
              <w:t xml:space="preserve">Contributing to the </w:t>
            </w:r>
            <w:r w:rsidR="007D35E7">
              <w:rPr>
                <w:rFonts w:ascii="Arial" w:hAnsi="Arial" w:cs="Arial"/>
              </w:rPr>
              <w:t>translat</w:t>
            </w:r>
            <w:r>
              <w:rPr>
                <w:rFonts w:ascii="Arial" w:hAnsi="Arial" w:cs="Arial"/>
              </w:rPr>
              <w:t>ion of</w:t>
            </w:r>
            <w:r w:rsidR="00145EC1" w:rsidRPr="007804E6">
              <w:rPr>
                <w:rFonts w:ascii="Arial" w:hAnsi="Arial" w:cs="Arial"/>
              </w:rPr>
              <w:t xml:space="preserve"> </w:t>
            </w:r>
            <w:r w:rsidR="007C23F4" w:rsidRPr="007804E6">
              <w:rPr>
                <w:rFonts w:ascii="Arial" w:hAnsi="Arial" w:cs="Arial"/>
              </w:rPr>
              <w:t>strategic workforce plans from across the organisation</w:t>
            </w:r>
            <w:r w:rsidR="005862C8" w:rsidRPr="007804E6">
              <w:rPr>
                <w:rFonts w:ascii="Arial" w:hAnsi="Arial" w:cs="Arial"/>
              </w:rPr>
              <w:t>,</w:t>
            </w:r>
            <w:r w:rsidR="007C23F4" w:rsidRPr="007804E6">
              <w:rPr>
                <w:rFonts w:ascii="Arial" w:hAnsi="Arial" w:cs="Arial"/>
              </w:rPr>
              <w:t xml:space="preserve"> into recruitment </w:t>
            </w:r>
            <w:r w:rsidR="002D61F8" w:rsidRPr="007804E6">
              <w:rPr>
                <w:rFonts w:ascii="Arial" w:hAnsi="Arial" w:cs="Arial"/>
              </w:rPr>
              <w:t xml:space="preserve">delivery plans </w:t>
            </w:r>
            <w:r w:rsidR="002C521E">
              <w:rPr>
                <w:rFonts w:ascii="Arial" w:hAnsi="Arial" w:cs="Arial"/>
              </w:rPr>
              <w:t>whic</w:t>
            </w:r>
            <w:r w:rsidR="007D35E7">
              <w:rPr>
                <w:rFonts w:ascii="Arial" w:hAnsi="Arial" w:cs="Arial"/>
              </w:rPr>
              <w:t>h can be</w:t>
            </w:r>
            <w:r w:rsidR="002C521E">
              <w:rPr>
                <w:rFonts w:ascii="Arial" w:hAnsi="Arial" w:cs="Arial"/>
              </w:rPr>
              <w:t xml:space="preserve"> realised</w:t>
            </w:r>
          </w:p>
          <w:p w14:paraId="2A0EA420" w14:textId="082DC0A8" w:rsidR="00B3181A" w:rsidRPr="0075788D" w:rsidRDefault="0075788D" w:rsidP="0075788D">
            <w:pPr>
              <w:pStyle w:val="ListParagraph"/>
              <w:numPr>
                <w:ilvl w:val="0"/>
                <w:numId w:val="6"/>
              </w:numPr>
              <w:spacing w:after="120"/>
              <w:rPr>
                <w:rFonts w:ascii="Arial" w:eastAsia="Times New Roman" w:hAnsi="Arial" w:cs="Arial"/>
              </w:rPr>
            </w:pPr>
            <w:r w:rsidRPr="0075788D">
              <w:rPr>
                <w:rFonts w:ascii="Arial" w:hAnsi="Arial" w:cs="Arial"/>
              </w:rPr>
              <w:t>Collaborate with</w:t>
            </w:r>
            <w:r w:rsidR="00B3181A" w:rsidRPr="0075788D">
              <w:rPr>
                <w:rFonts w:ascii="Arial" w:hAnsi="Arial" w:cs="Arial"/>
              </w:rPr>
              <w:t xml:space="preserve"> other </w:t>
            </w:r>
            <w:r w:rsidR="00100F14" w:rsidRPr="0075788D">
              <w:rPr>
                <w:rFonts w:ascii="Arial" w:hAnsi="Arial" w:cs="Arial"/>
              </w:rPr>
              <w:t xml:space="preserve">specialist teams in </w:t>
            </w:r>
            <w:r w:rsidR="00B3181A" w:rsidRPr="0075788D">
              <w:rPr>
                <w:rFonts w:ascii="Arial" w:hAnsi="Arial" w:cs="Arial"/>
              </w:rPr>
              <w:t>the organisation</w:t>
            </w:r>
            <w:r w:rsidR="00100F14" w:rsidRPr="0075788D">
              <w:rPr>
                <w:rFonts w:ascii="Arial" w:hAnsi="Arial" w:cs="Arial"/>
              </w:rPr>
              <w:t xml:space="preserve">, to ensure appropriate and effective </w:t>
            </w:r>
            <w:r w:rsidR="00AF045C" w:rsidRPr="0075788D">
              <w:rPr>
                <w:rFonts w:ascii="Arial" w:hAnsi="Arial" w:cs="Arial"/>
              </w:rPr>
              <w:t xml:space="preserve">support and provision is received e.g. </w:t>
            </w:r>
            <w:r w:rsidR="00100F14" w:rsidRPr="0075788D">
              <w:rPr>
                <w:rFonts w:ascii="Arial" w:hAnsi="Arial" w:cs="Arial"/>
              </w:rPr>
              <w:t xml:space="preserve">technology, data and </w:t>
            </w:r>
            <w:r w:rsidR="00AF045C" w:rsidRPr="0075788D">
              <w:rPr>
                <w:rFonts w:ascii="Arial" w:hAnsi="Arial" w:cs="Arial"/>
              </w:rPr>
              <w:t>marketing</w:t>
            </w:r>
          </w:p>
          <w:p w14:paraId="258C97B1" w14:textId="6154BEFB" w:rsidR="009859E8" w:rsidRDefault="0075788D" w:rsidP="004C5233">
            <w:pPr>
              <w:pStyle w:val="ListParagraph"/>
              <w:numPr>
                <w:ilvl w:val="0"/>
                <w:numId w:val="6"/>
              </w:numPr>
              <w:spacing w:after="120"/>
              <w:rPr>
                <w:rFonts w:ascii="Arial" w:eastAsia="Times New Roman" w:hAnsi="Arial" w:cs="Arial"/>
              </w:rPr>
            </w:pPr>
            <w:r>
              <w:rPr>
                <w:rFonts w:ascii="Arial" w:eastAsia="Times New Roman" w:hAnsi="Arial" w:cs="Arial"/>
              </w:rPr>
              <w:t>Help shape and take part in</w:t>
            </w:r>
            <w:r w:rsidR="006D01FD">
              <w:rPr>
                <w:rFonts w:ascii="Arial" w:eastAsia="Times New Roman" w:hAnsi="Arial" w:cs="Arial"/>
              </w:rPr>
              <w:t xml:space="preserve"> </w:t>
            </w:r>
            <w:r w:rsidR="00351D5D">
              <w:rPr>
                <w:rFonts w:ascii="Arial" w:eastAsia="Times New Roman" w:hAnsi="Arial" w:cs="Arial"/>
              </w:rPr>
              <w:t>regular test</w:t>
            </w:r>
            <w:r>
              <w:rPr>
                <w:rFonts w:ascii="Arial" w:eastAsia="Times New Roman" w:hAnsi="Arial" w:cs="Arial"/>
              </w:rPr>
              <w:t>ing of</w:t>
            </w:r>
            <w:r w:rsidR="006D01FD">
              <w:rPr>
                <w:rFonts w:ascii="Arial" w:eastAsia="Times New Roman" w:hAnsi="Arial" w:cs="Arial"/>
              </w:rPr>
              <w:t xml:space="preserve"> </w:t>
            </w:r>
            <w:r w:rsidR="00BB22DB">
              <w:rPr>
                <w:rFonts w:ascii="Arial" w:eastAsia="Times New Roman" w:hAnsi="Arial" w:cs="Arial"/>
              </w:rPr>
              <w:t>operational plans</w:t>
            </w:r>
            <w:r w:rsidR="005D4ADF">
              <w:rPr>
                <w:rFonts w:ascii="Arial" w:eastAsia="Times New Roman" w:hAnsi="Arial" w:cs="Arial"/>
              </w:rPr>
              <w:t>, to</w:t>
            </w:r>
            <w:r w:rsidR="00BB22DB">
              <w:rPr>
                <w:rFonts w:ascii="Arial" w:eastAsia="Times New Roman" w:hAnsi="Arial" w:cs="Arial"/>
              </w:rPr>
              <w:t xml:space="preserve"> switch from regular recruitment processes to s</w:t>
            </w:r>
            <w:r w:rsidR="00922CDB">
              <w:rPr>
                <w:rFonts w:ascii="Arial" w:eastAsia="Times New Roman" w:hAnsi="Arial" w:cs="Arial"/>
              </w:rPr>
              <w:t xml:space="preserve">urge </w:t>
            </w:r>
            <w:r w:rsidR="00BB22DB">
              <w:rPr>
                <w:rFonts w:ascii="Arial" w:eastAsia="Times New Roman" w:hAnsi="Arial" w:cs="Arial"/>
              </w:rPr>
              <w:t>processes when required</w:t>
            </w:r>
          </w:p>
          <w:p w14:paraId="3BC193FA" w14:textId="77777777" w:rsidR="0075788D" w:rsidRPr="0075788D" w:rsidRDefault="0075788D" w:rsidP="0075788D">
            <w:pPr>
              <w:pStyle w:val="ListParagraph"/>
              <w:spacing w:after="120"/>
              <w:ind w:left="513"/>
              <w:rPr>
                <w:rFonts w:ascii="Arial" w:eastAsia="Times New Roman" w:hAnsi="Arial" w:cs="Arial"/>
              </w:rPr>
            </w:pPr>
          </w:p>
          <w:p w14:paraId="1A206C42" w14:textId="78F18B73" w:rsidR="009859E8" w:rsidRDefault="009859E8" w:rsidP="004C5233">
            <w:pPr>
              <w:spacing w:after="120"/>
              <w:rPr>
                <w:rFonts w:ascii="Arial" w:eastAsia="Times New Roman" w:hAnsi="Arial" w:cs="Arial"/>
                <w:b/>
                <w:bCs/>
              </w:rPr>
            </w:pPr>
            <w:r>
              <w:rPr>
                <w:rFonts w:ascii="Arial" w:eastAsia="Times New Roman" w:hAnsi="Arial" w:cs="Arial"/>
                <w:b/>
                <w:bCs/>
              </w:rPr>
              <w:t>Transformation and continuous improvement</w:t>
            </w:r>
          </w:p>
          <w:p w14:paraId="3F6FE72E" w14:textId="3BCCE066" w:rsidR="009E711A" w:rsidRDefault="0075788D" w:rsidP="001765F1">
            <w:pPr>
              <w:pStyle w:val="ListParagraph"/>
              <w:numPr>
                <w:ilvl w:val="0"/>
                <w:numId w:val="6"/>
              </w:numPr>
              <w:spacing w:after="120"/>
              <w:rPr>
                <w:rFonts w:ascii="Arial" w:hAnsi="Arial" w:cs="Arial"/>
              </w:rPr>
            </w:pPr>
            <w:r>
              <w:rPr>
                <w:rFonts w:ascii="Arial" w:hAnsi="Arial" w:cs="Arial"/>
              </w:rPr>
              <w:t>Contribute to shaping</w:t>
            </w:r>
            <w:r w:rsidR="00622618">
              <w:rPr>
                <w:rFonts w:ascii="Arial" w:hAnsi="Arial" w:cs="Arial"/>
              </w:rPr>
              <w:t xml:space="preserve"> </w:t>
            </w:r>
            <w:r w:rsidR="00274A27">
              <w:rPr>
                <w:rFonts w:ascii="Arial" w:hAnsi="Arial" w:cs="Arial"/>
              </w:rPr>
              <w:t>initiatives to optimise</w:t>
            </w:r>
            <w:r w:rsidR="00622618">
              <w:rPr>
                <w:rFonts w:ascii="Arial" w:hAnsi="Arial" w:cs="Arial"/>
              </w:rPr>
              <w:t xml:space="preserve"> </w:t>
            </w:r>
            <w:r w:rsidR="00D815DE">
              <w:rPr>
                <w:rFonts w:ascii="Arial" w:hAnsi="Arial" w:cs="Arial"/>
              </w:rPr>
              <w:t>back-office</w:t>
            </w:r>
            <w:r w:rsidR="00622618">
              <w:rPr>
                <w:rFonts w:ascii="Arial" w:hAnsi="Arial" w:cs="Arial"/>
              </w:rPr>
              <w:t xml:space="preserve"> processes </w:t>
            </w:r>
            <w:r w:rsidR="00111D10">
              <w:rPr>
                <w:rFonts w:ascii="Arial" w:hAnsi="Arial" w:cs="Arial"/>
              </w:rPr>
              <w:t xml:space="preserve">for volunteer recruitment </w:t>
            </w:r>
            <w:r w:rsidR="00622618">
              <w:rPr>
                <w:rFonts w:ascii="Arial" w:hAnsi="Arial" w:cs="Arial"/>
              </w:rPr>
              <w:t>which improve the volunteer experience</w:t>
            </w:r>
            <w:r w:rsidR="005E4CA4">
              <w:rPr>
                <w:rFonts w:ascii="Arial" w:hAnsi="Arial" w:cs="Arial"/>
              </w:rPr>
              <w:t xml:space="preserve"> – considering process analysis and redesign, change management, new technologies</w:t>
            </w:r>
            <w:r w:rsidR="00A563C5">
              <w:rPr>
                <w:rFonts w:ascii="Arial" w:hAnsi="Arial" w:cs="Arial"/>
              </w:rPr>
              <w:t xml:space="preserve"> etc.</w:t>
            </w:r>
          </w:p>
          <w:p w14:paraId="597A7417" w14:textId="455AA6DA" w:rsidR="00D815DE" w:rsidRDefault="0075788D" w:rsidP="001765F1">
            <w:pPr>
              <w:pStyle w:val="ListParagraph"/>
              <w:numPr>
                <w:ilvl w:val="0"/>
                <w:numId w:val="6"/>
              </w:numPr>
              <w:spacing w:after="120"/>
              <w:rPr>
                <w:rFonts w:ascii="Arial" w:hAnsi="Arial" w:cs="Arial"/>
              </w:rPr>
            </w:pPr>
            <w:r>
              <w:rPr>
                <w:rFonts w:ascii="Arial" w:hAnsi="Arial" w:cs="Arial"/>
              </w:rPr>
              <w:t>Coordinate</w:t>
            </w:r>
            <w:r w:rsidR="00D815DE">
              <w:rPr>
                <w:rFonts w:ascii="Arial" w:hAnsi="Arial" w:cs="Arial"/>
              </w:rPr>
              <w:t xml:space="preserve"> new ways of working which </w:t>
            </w:r>
            <w:r w:rsidR="00A15AE8">
              <w:rPr>
                <w:rFonts w:ascii="Arial" w:hAnsi="Arial" w:cs="Arial"/>
              </w:rPr>
              <w:t>will support and enable new forms of volunteering to be recruited to</w:t>
            </w:r>
            <w:r w:rsidR="006845C0">
              <w:rPr>
                <w:rFonts w:ascii="Arial" w:hAnsi="Arial" w:cs="Arial"/>
              </w:rPr>
              <w:t>, responding robustly to challenges of traditional methods and requirements</w:t>
            </w:r>
          </w:p>
          <w:p w14:paraId="535CFA19" w14:textId="7D82DD77" w:rsidR="005D7FE6" w:rsidRDefault="004F4E1E" w:rsidP="001765F1">
            <w:pPr>
              <w:pStyle w:val="ListParagraph"/>
              <w:numPr>
                <w:ilvl w:val="0"/>
                <w:numId w:val="6"/>
              </w:numPr>
              <w:spacing w:after="120"/>
              <w:rPr>
                <w:rFonts w:ascii="Arial" w:hAnsi="Arial" w:cs="Arial"/>
              </w:rPr>
            </w:pPr>
            <w:r>
              <w:rPr>
                <w:rFonts w:ascii="Arial" w:hAnsi="Arial" w:cs="Arial"/>
              </w:rPr>
              <w:t>Collaborate with the Products team to e</w:t>
            </w:r>
            <w:r w:rsidR="005D7FE6">
              <w:rPr>
                <w:rFonts w:ascii="Arial" w:hAnsi="Arial" w:cs="Arial"/>
              </w:rPr>
              <w:t xml:space="preserve">xplore and clarify requirements for technology </w:t>
            </w:r>
            <w:r w:rsidR="00E236B8">
              <w:rPr>
                <w:rFonts w:ascii="Arial" w:hAnsi="Arial" w:cs="Arial"/>
              </w:rPr>
              <w:t xml:space="preserve">changes </w:t>
            </w:r>
          </w:p>
          <w:p w14:paraId="38DDCD4E" w14:textId="2B000658" w:rsidR="00CB588F" w:rsidRDefault="00CB588F" w:rsidP="001765F1">
            <w:pPr>
              <w:pStyle w:val="ListParagraph"/>
              <w:numPr>
                <w:ilvl w:val="0"/>
                <w:numId w:val="6"/>
              </w:numPr>
              <w:spacing w:after="120"/>
              <w:rPr>
                <w:rFonts w:ascii="Arial" w:hAnsi="Arial" w:cs="Arial"/>
              </w:rPr>
            </w:pPr>
            <w:r>
              <w:rPr>
                <w:rFonts w:ascii="Arial" w:hAnsi="Arial" w:cs="Arial"/>
              </w:rPr>
              <w:t xml:space="preserve">Contribute to the coordination of </w:t>
            </w:r>
            <w:r w:rsidR="0024713B">
              <w:rPr>
                <w:rFonts w:ascii="Arial" w:hAnsi="Arial" w:cs="Arial"/>
              </w:rPr>
              <w:t>activities underpinning any changes in approach to volunteer recruitment</w:t>
            </w:r>
          </w:p>
          <w:p w14:paraId="2E907067" w14:textId="00F1BF72" w:rsidR="00405FC3" w:rsidRDefault="00231287" w:rsidP="001765F1">
            <w:pPr>
              <w:pStyle w:val="ListParagraph"/>
              <w:numPr>
                <w:ilvl w:val="0"/>
                <w:numId w:val="6"/>
              </w:numPr>
              <w:spacing w:after="120"/>
              <w:rPr>
                <w:rFonts w:ascii="Arial" w:hAnsi="Arial" w:cs="Arial"/>
              </w:rPr>
            </w:pPr>
            <w:r>
              <w:rPr>
                <w:rFonts w:ascii="Arial" w:hAnsi="Arial" w:cs="Arial"/>
              </w:rPr>
              <w:t>Coordinate</w:t>
            </w:r>
            <w:r w:rsidR="009859E8" w:rsidRPr="00B8123E">
              <w:rPr>
                <w:rFonts w:ascii="Arial" w:hAnsi="Arial" w:cs="Arial"/>
              </w:rPr>
              <w:t xml:space="preserve"> </w:t>
            </w:r>
            <w:r w:rsidR="009859E8">
              <w:rPr>
                <w:rFonts w:ascii="Arial" w:hAnsi="Arial" w:cs="Arial"/>
              </w:rPr>
              <w:t xml:space="preserve">testing and implementing </w:t>
            </w:r>
            <w:r w:rsidR="009859E8" w:rsidRPr="00B8123E">
              <w:rPr>
                <w:rFonts w:ascii="Arial" w:hAnsi="Arial" w:cs="Arial"/>
              </w:rPr>
              <w:t xml:space="preserve">new ways </w:t>
            </w:r>
            <w:r w:rsidR="009859E8">
              <w:rPr>
                <w:rFonts w:ascii="Arial" w:hAnsi="Arial" w:cs="Arial"/>
              </w:rPr>
              <w:t xml:space="preserve">of working </w:t>
            </w:r>
            <w:r w:rsidR="00772791">
              <w:rPr>
                <w:rFonts w:ascii="Arial" w:hAnsi="Arial" w:cs="Arial"/>
              </w:rPr>
              <w:t>for</w:t>
            </w:r>
            <w:r w:rsidR="009859E8" w:rsidRPr="00B8123E">
              <w:rPr>
                <w:rFonts w:ascii="Arial" w:hAnsi="Arial" w:cs="Arial"/>
              </w:rPr>
              <w:t xml:space="preserve"> new forms of volunteering</w:t>
            </w:r>
          </w:p>
          <w:p w14:paraId="57B41A2C" w14:textId="77777777" w:rsidR="009E711A" w:rsidRPr="00BE6A6C" w:rsidRDefault="009E711A" w:rsidP="009E711A">
            <w:pPr>
              <w:pStyle w:val="ListParagraph"/>
              <w:spacing w:after="120"/>
              <w:ind w:left="513"/>
              <w:rPr>
                <w:rFonts w:ascii="Arial" w:hAnsi="Arial" w:cs="Arial"/>
              </w:rPr>
            </w:pPr>
          </w:p>
          <w:p w14:paraId="7CD220CF" w14:textId="77777777" w:rsidR="009E711A" w:rsidRDefault="009E711A" w:rsidP="009E711A">
            <w:pPr>
              <w:spacing w:line="276" w:lineRule="auto"/>
              <w:rPr>
                <w:rFonts w:ascii="Arial" w:hAnsi="Arial" w:cs="Arial"/>
                <w:b/>
                <w:bCs/>
                <w:kern w:val="0"/>
                <w14:ligatures w14:val="none"/>
              </w:rPr>
            </w:pPr>
            <w:r w:rsidRPr="00E36D8C">
              <w:rPr>
                <w:rFonts w:ascii="Arial" w:hAnsi="Arial" w:cs="Arial"/>
                <w:b/>
                <w:bCs/>
                <w:kern w:val="0"/>
                <w14:ligatures w14:val="none"/>
              </w:rPr>
              <w:t>Data and insight</w:t>
            </w:r>
          </w:p>
          <w:p w14:paraId="24419359" w14:textId="608720B8" w:rsidR="009E711A" w:rsidRPr="004F1D37" w:rsidRDefault="00772791" w:rsidP="009E711A">
            <w:pPr>
              <w:pStyle w:val="ListParagraph"/>
              <w:numPr>
                <w:ilvl w:val="0"/>
                <w:numId w:val="6"/>
              </w:numPr>
              <w:spacing w:line="276" w:lineRule="auto"/>
              <w:rPr>
                <w:rFonts w:ascii="Arial" w:hAnsi="Arial" w:cs="Arial"/>
                <w:kern w:val="0"/>
                <w14:ligatures w14:val="none"/>
              </w:rPr>
            </w:pPr>
            <w:r>
              <w:rPr>
                <w:rFonts w:ascii="Arial" w:hAnsi="Arial" w:cs="Arial"/>
                <w:kern w:val="0"/>
                <w14:ligatures w14:val="none"/>
              </w:rPr>
              <w:t>Contribute to designing methods to collect</w:t>
            </w:r>
            <w:r w:rsidR="009E711A">
              <w:rPr>
                <w:rFonts w:ascii="Arial" w:hAnsi="Arial" w:cs="Arial"/>
                <w:kern w:val="0"/>
                <w14:ligatures w14:val="none"/>
              </w:rPr>
              <w:t xml:space="preserve"> </w:t>
            </w:r>
            <w:r>
              <w:rPr>
                <w:rFonts w:ascii="Arial" w:hAnsi="Arial" w:cs="Arial"/>
                <w:kern w:val="0"/>
                <w14:ligatures w14:val="none"/>
              </w:rPr>
              <w:t>and analyse</w:t>
            </w:r>
            <w:r w:rsidR="009E711A">
              <w:rPr>
                <w:rFonts w:ascii="Arial" w:hAnsi="Arial" w:cs="Arial"/>
                <w:kern w:val="0"/>
                <w14:ligatures w14:val="none"/>
              </w:rPr>
              <w:t xml:space="preserve"> </w:t>
            </w:r>
            <w:r w:rsidR="009E711A" w:rsidRPr="004F1D37">
              <w:rPr>
                <w:rFonts w:ascii="Arial" w:hAnsi="Arial" w:cs="Arial"/>
                <w:kern w:val="0"/>
                <w14:ligatures w14:val="none"/>
              </w:rPr>
              <w:t>data and insight</w:t>
            </w:r>
            <w:r w:rsidR="009E711A">
              <w:rPr>
                <w:rFonts w:ascii="Arial" w:hAnsi="Arial" w:cs="Arial"/>
                <w:kern w:val="0"/>
                <w14:ligatures w14:val="none"/>
              </w:rPr>
              <w:t xml:space="preserve"> </w:t>
            </w:r>
            <w:r w:rsidR="009E711A" w:rsidRPr="004F1D37">
              <w:rPr>
                <w:rFonts w:ascii="Arial" w:hAnsi="Arial" w:cs="Arial"/>
                <w:kern w:val="0"/>
                <w14:ligatures w14:val="none"/>
              </w:rPr>
              <w:t>to ensure our recruitment opportunities are relevant, accessible and able to effectively engage diverse communities</w:t>
            </w:r>
          </w:p>
          <w:p w14:paraId="5F1185D6" w14:textId="3D63D6FA" w:rsidR="009E711A" w:rsidRDefault="008B3AF4" w:rsidP="009E711A">
            <w:pPr>
              <w:pStyle w:val="ListParagraph"/>
              <w:numPr>
                <w:ilvl w:val="0"/>
                <w:numId w:val="6"/>
              </w:numPr>
              <w:spacing w:line="276" w:lineRule="auto"/>
              <w:rPr>
                <w:rFonts w:ascii="Arial" w:hAnsi="Arial" w:cs="Arial"/>
                <w:kern w:val="0"/>
                <w14:ligatures w14:val="none"/>
              </w:rPr>
            </w:pPr>
            <w:r>
              <w:rPr>
                <w:rFonts w:ascii="Arial" w:hAnsi="Arial" w:cs="Arial"/>
                <w:kern w:val="0"/>
                <w14:ligatures w14:val="none"/>
              </w:rPr>
              <w:t>Track</w:t>
            </w:r>
            <w:r w:rsidR="009E711A">
              <w:rPr>
                <w:rFonts w:ascii="Arial" w:hAnsi="Arial" w:cs="Arial"/>
                <w:kern w:val="0"/>
                <w14:ligatures w14:val="none"/>
              </w:rPr>
              <w:t xml:space="preserve"> back-office process </w:t>
            </w:r>
            <w:r>
              <w:rPr>
                <w:rFonts w:ascii="Arial" w:hAnsi="Arial" w:cs="Arial"/>
                <w:kern w:val="0"/>
                <w14:ligatures w14:val="none"/>
              </w:rPr>
              <w:t xml:space="preserve">metrics, to assess </w:t>
            </w:r>
            <w:r w:rsidR="00415ACF">
              <w:rPr>
                <w:rFonts w:ascii="Arial" w:hAnsi="Arial" w:cs="Arial"/>
                <w:kern w:val="0"/>
                <w14:ligatures w14:val="none"/>
              </w:rPr>
              <w:t xml:space="preserve">effectiveness of all stages of the </w:t>
            </w:r>
            <w:r w:rsidR="00746863">
              <w:rPr>
                <w:rFonts w:ascii="Arial" w:hAnsi="Arial" w:cs="Arial"/>
                <w:kern w:val="0"/>
                <w14:ligatures w14:val="none"/>
              </w:rPr>
              <w:t>recruitment journey</w:t>
            </w:r>
          </w:p>
          <w:p w14:paraId="5A4AA614" w14:textId="77777777" w:rsidR="009E711A" w:rsidRDefault="009E711A" w:rsidP="00BE6A6C">
            <w:pPr>
              <w:tabs>
                <w:tab w:val="left" w:pos="183"/>
              </w:tabs>
              <w:spacing w:after="140" w:line="276" w:lineRule="auto"/>
              <w:rPr>
                <w:rFonts w:ascii="Arial" w:hAnsi="Arial" w:cs="Arial"/>
                <w:b/>
                <w:bCs/>
              </w:rPr>
            </w:pPr>
          </w:p>
          <w:p w14:paraId="079D621A" w14:textId="1067DA47" w:rsidR="00BE6A6C" w:rsidRDefault="00BE6A6C" w:rsidP="00BE6A6C">
            <w:pPr>
              <w:tabs>
                <w:tab w:val="left" w:pos="183"/>
              </w:tabs>
              <w:spacing w:after="140" w:line="276" w:lineRule="auto"/>
              <w:rPr>
                <w:rFonts w:ascii="Arial" w:hAnsi="Arial" w:cs="Arial"/>
                <w:b/>
                <w:bCs/>
              </w:rPr>
            </w:pPr>
            <w:r>
              <w:rPr>
                <w:rFonts w:ascii="Arial" w:hAnsi="Arial" w:cs="Arial"/>
                <w:b/>
                <w:bCs/>
              </w:rPr>
              <w:t>Collaborative relationship</w:t>
            </w:r>
            <w:r w:rsidRPr="00603455">
              <w:rPr>
                <w:rFonts w:ascii="Arial" w:hAnsi="Arial" w:cs="Arial"/>
                <w:b/>
                <w:bCs/>
              </w:rPr>
              <w:t xml:space="preserve"> with services</w:t>
            </w:r>
          </w:p>
          <w:p w14:paraId="48176BF4" w14:textId="12BAFB44" w:rsidR="00C55C1E" w:rsidRPr="00C55C1E" w:rsidRDefault="00C55C1E" w:rsidP="001765F1">
            <w:pPr>
              <w:pStyle w:val="ListParagraph"/>
              <w:numPr>
                <w:ilvl w:val="0"/>
                <w:numId w:val="6"/>
              </w:numPr>
              <w:spacing w:after="120"/>
              <w:rPr>
                <w:rFonts w:ascii="Arial" w:eastAsia="Times New Roman" w:hAnsi="Arial" w:cs="Arial"/>
              </w:rPr>
            </w:pPr>
            <w:r w:rsidRPr="00C55C1E">
              <w:rPr>
                <w:rFonts w:ascii="Arial" w:hAnsi="Arial" w:cs="Arial"/>
              </w:rPr>
              <w:t xml:space="preserve">Establish strong connections with service </w:t>
            </w:r>
            <w:r w:rsidR="00746863">
              <w:rPr>
                <w:rFonts w:ascii="Arial" w:hAnsi="Arial" w:cs="Arial"/>
              </w:rPr>
              <w:t>staff</w:t>
            </w:r>
            <w:r w:rsidRPr="00C55C1E">
              <w:rPr>
                <w:rFonts w:ascii="Arial" w:hAnsi="Arial" w:cs="Arial"/>
              </w:rPr>
              <w:t xml:space="preserve"> to ensure effective engagement, a clear understanding of their business needs, and the ability to negotiate delivery requirements</w:t>
            </w:r>
            <w:r w:rsidR="00A85E65">
              <w:rPr>
                <w:rFonts w:ascii="Arial" w:hAnsi="Arial" w:cs="Arial"/>
              </w:rPr>
              <w:t xml:space="preserve"> aligned to the Volunteering Strategy</w:t>
            </w:r>
          </w:p>
          <w:p w14:paraId="43221AAA" w14:textId="77777777" w:rsidR="00BE6A6C" w:rsidRDefault="00BE6A6C" w:rsidP="001765F1">
            <w:pPr>
              <w:pStyle w:val="ListParagraph"/>
              <w:numPr>
                <w:ilvl w:val="0"/>
                <w:numId w:val="6"/>
              </w:numPr>
              <w:tabs>
                <w:tab w:val="left" w:pos="183"/>
              </w:tabs>
              <w:spacing w:after="140" w:line="276" w:lineRule="auto"/>
              <w:rPr>
                <w:rFonts w:ascii="Arial" w:hAnsi="Arial" w:cs="Arial"/>
              </w:rPr>
            </w:pPr>
            <w:r>
              <w:rPr>
                <w:rFonts w:ascii="Arial" w:hAnsi="Arial" w:cs="Arial"/>
              </w:rPr>
              <w:t>Work together to share ideas and set priorities, identify opportunities for improvement</w:t>
            </w:r>
          </w:p>
          <w:p w14:paraId="29E91F71" w14:textId="47494537" w:rsidR="00C57008" w:rsidRDefault="00A85E65" w:rsidP="009E711A">
            <w:pPr>
              <w:pStyle w:val="ListParagraph"/>
              <w:numPr>
                <w:ilvl w:val="0"/>
                <w:numId w:val="6"/>
              </w:numPr>
              <w:tabs>
                <w:tab w:val="left" w:pos="183"/>
              </w:tabs>
              <w:spacing w:after="140" w:line="276" w:lineRule="auto"/>
              <w:rPr>
                <w:rFonts w:ascii="Arial" w:hAnsi="Arial" w:cs="Arial"/>
              </w:rPr>
            </w:pPr>
            <w:r>
              <w:rPr>
                <w:rFonts w:ascii="Arial" w:hAnsi="Arial" w:cs="Arial"/>
              </w:rPr>
              <w:t>F</w:t>
            </w:r>
            <w:r w:rsidR="00BE6A6C">
              <w:rPr>
                <w:rFonts w:ascii="Arial" w:hAnsi="Arial" w:cs="Arial"/>
              </w:rPr>
              <w:t>acilitate the sharing of knowledge</w:t>
            </w:r>
            <w:r>
              <w:rPr>
                <w:rFonts w:ascii="Arial" w:hAnsi="Arial" w:cs="Arial"/>
              </w:rPr>
              <w:t>, learning</w:t>
            </w:r>
            <w:r w:rsidR="00BE6A6C">
              <w:rPr>
                <w:rFonts w:ascii="Arial" w:hAnsi="Arial" w:cs="Arial"/>
              </w:rPr>
              <w:t xml:space="preserve"> and best practices</w:t>
            </w:r>
          </w:p>
          <w:p w14:paraId="741DAA4B" w14:textId="77777777" w:rsidR="00B3683C" w:rsidRDefault="00B3683C" w:rsidP="00DA6282">
            <w:pPr>
              <w:spacing w:line="276" w:lineRule="auto"/>
              <w:rPr>
                <w:rFonts w:ascii="Arial" w:hAnsi="Arial" w:cs="Arial"/>
                <w:i/>
                <w:iCs/>
                <w:kern w:val="0"/>
                <w14:ligatures w14:val="none"/>
              </w:rPr>
            </w:pPr>
          </w:p>
          <w:p w14:paraId="4DD90782" w14:textId="77777777" w:rsidR="007E2A04" w:rsidRPr="0099490D" w:rsidRDefault="007E2A04" w:rsidP="007E2A04">
            <w:pPr>
              <w:spacing w:after="120"/>
              <w:rPr>
                <w:rFonts w:ascii="Arial" w:hAnsi="Arial" w:cs="Arial"/>
                <w:b/>
                <w:bCs/>
              </w:rPr>
            </w:pPr>
            <w:r w:rsidRPr="0099490D">
              <w:rPr>
                <w:rFonts w:ascii="Arial" w:hAnsi="Arial" w:cs="Arial"/>
                <w:b/>
                <w:bCs/>
              </w:rPr>
              <w:t>Volunteer Support Line</w:t>
            </w:r>
          </w:p>
          <w:p w14:paraId="1A01EC5B" w14:textId="77777777" w:rsidR="007E2A04" w:rsidRPr="00477F6E" w:rsidRDefault="007E2A04" w:rsidP="007E2A04">
            <w:pPr>
              <w:numPr>
                <w:ilvl w:val="0"/>
                <w:numId w:val="26"/>
              </w:numPr>
              <w:spacing w:after="120"/>
              <w:rPr>
                <w:rFonts w:ascii="Arial" w:hAnsi="Arial" w:cs="Arial"/>
              </w:rPr>
            </w:pPr>
            <w:r>
              <w:rPr>
                <w:rFonts w:ascii="Arial" w:hAnsi="Arial" w:cs="Arial"/>
              </w:rPr>
              <w:t>Contribute to delivering a</w:t>
            </w:r>
            <w:r w:rsidRPr="00477F6E">
              <w:rPr>
                <w:rFonts w:ascii="Arial" w:hAnsi="Arial" w:cs="Arial"/>
              </w:rPr>
              <w:t xml:space="preserve"> high-quality ‘customer’ experience in response to telephone or email contact </w:t>
            </w:r>
          </w:p>
          <w:p w14:paraId="56D528A3" w14:textId="77777777" w:rsidR="007E2A04" w:rsidRPr="00477F6E" w:rsidRDefault="007E2A04" w:rsidP="007E2A04">
            <w:pPr>
              <w:numPr>
                <w:ilvl w:val="0"/>
                <w:numId w:val="26"/>
              </w:numPr>
              <w:spacing w:after="120"/>
              <w:rPr>
                <w:rFonts w:ascii="Arial" w:hAnsi="Arial" w:cs="Arial"/>
              </w:rPr>
            </w:pPr>
            <w:r w:rsidRPr="00477F6E">
              <w:rPr>
                <w:rFonts w:ascii="Arial" w:hAnsi="Arial" w:cs="Arial"/>
              </w:rPr>
              <w:t>Use effective questioning techniques to establish nature and complexity of practical enquiries and quickly decide if this can be resolved by the Volunteer Support Line or if the enquiry needs to be passed to the appropriate department/team for resolution </w:t>
            </w:r>
          </w:p>
          <w:p w14:paraId="4A84DD4A" w14:textId="77777777" w:rsidR="007E2A04" w:rsidRPr="00477F6E" w:rsidRDefault="007E2A04" w:rsidP="007E2A04">
            <w:pPr>
              <w:numPr>
                <w:ilvl w:val="0"/>
                <w:numId w:val="26"/>
              </w:numPr>
              <w:spacing w:after="120"/>
              <w:rPr>
                <w:rFonts w:ascii="Arial" w:hAnsi="Arial" w:cs="Arial"/>
              </w:rPr>
            </w:pPr>
            <w:r w:rsidRPr="00477F6E">
              <w:rPr>
                <w:rFonts w:ascii="Arial" w:hAnsi="Arial" w:cs="Arial"/>
              </w:rPr>
              <w:t>Use initiative and take ownership and investigate enquiries (by reference to guidance documents, guidance from colleagues and other available information sources)  </w:t>
            </w:r>
          </w:p>
          <w:p w14:paraId="662A452F" w14:textId="77777777" w:rsidR="007E2A04" w:rsidRPr="00477F6E" w:rsidRDefault="007E2A04" w:rsidP="007E2A04">
            <w:pPr>
              <w:numPr>
                <w:ilvl w:val="0"/>
                <w:numId w:val="26"/>
              </w:numPr>
              <w:spacing w:after="120"/>
              <w:rPr>
                <w:rFonts w:ascii="Arial" w:hAnsi="Arial" w:cs="Arial"/>
              </w:rPr>
            </w:pPr>
            <w:r w:rsidRPr="00477F6E">
              <w:rPr>
                <w:rFonts w:ascii="Arial" w:hAnsi="Arial" w:cs="Arial"/>
              </w:rPr>
              <w:t>Support volunteers with welfare issues, provide a listening ear and signpost if required for emotional support </w:t>
            </w:r>
          </w:p>
          <w:p w14:paraId="7EAD0C17" w14:textId="77777777" w:rsidR="007E2A04" w:rsidRPr="00270017" w:rsidRDefault="007E2A04" w:rsidP="007E2A04">
            <w:pPr>
              <w:numPr>
                <w:ilvl w:val="0"/>
                <w:numId w:val="26"/>
              </w:numPr>
              <w:spacing w:after="120"/>
              <w:rPr>
                <w:rFonts w:ascii="Arial" w:hAnsi="Arial" w:cs="Arial"/>
              </w:rPr>
            </w:pPr>
            <w:r w:rsidRPr="00477F6E">
              <w:rPr>
                <w:rFonts w:ascii="Arial" w:hAnsi="Arial" w:cs="Arial"/>
              </w:rPr>
              <w:t>Ensure accurate recording of information about calls/emails and actions taken </w:t>
            </w:r>
          </w:p>
          <w:p w14:paraId="74D9427F" w14:textId="77777777" w:rsidR="007E2A04" w:rsidRPr="007E2A04" w:rsidRDefault="007E2A04" w:rsidP="00DA6282">
            <w:pPr>
              <w:spacing w:line="276" w:lineRule="auto"/>
              <w:rPr>
                <w:rFonts w:ascii="Arial" w:hAnsi="Arial" w:cs="Arial"/>
                <w:kern w:val="0"/>
                <w14:ligatures w14:val="none"/>
              </w:rPr>
            </w:pPr>
          </w:p>
          <w:p w14:paraId="6625A915" w14:textId="4ADBFA49" w:rsidR="00254AE4" w:rsidRPr="00E46DCC" w:rsidRDefault="00DA6282" w:rsidP="00DA6282">
            <w:pPr>
              <w:spacing w:line="276" w:lineRule="auto"/>
              <w:rPr>
                <w:rFonts w:ascii="Arial" w:hAnsi="Arial" w:cs="Arial"/>
                <w:i/>
                <w:iCs/>
                <w:kern w:val="0"/>
                <w14:ligatures w14:val="none"/>
              </w:rPr>
            </w:pPr>
            <w:r w:rsidRPr="00DA6282">
              <w:rPr>
                <w:rFonts w:ascii="Arial" w:hAnsi="Arial" w:cs="Arial"/>
                <w:i/>
                <w:iCs/>
                <w:kern w:val="0"/>
                <w14:ligatures w14:val="none"/>
              </w:rPr>
              <w:t>The responsibilities described are not a comprehensive list and additional tasks may be assigned from time to time that are in line with the level of the role.</w:t>
            </w:r>
          </w:p>
        </w:tc>
      </w:tr>
      <w:tr w:rsidR="00571190" w14:paraId="4E0FD8AA" w14:textId="77777777" w:rsidTr="65548296">
        <w:tc>
          <w:tcPr>
            <w:tcW w:w="2257" w:type="dxa"/>
          </w:tcPr>
          <w:p w14:paraId="01C153EA" w14:textId="77777777" w:rsidR="00571190" w:rsidRDefault="008447E1">
            <w:pPr>
              <w:rPr>
                <w:rFonts w:ascii="Arial" w:hAnsi="Arial" w:cs="Arial"/>
                <w:b/>
                <w:bCs/>
              </w:rPr>
            </w:pPr>
            <w:r>
              <w:rPr>
                <w:rFonts w:ascii="Arial" w:hAnsi="Arial" w:cs="Arial"/>
                <w:b/>
                <w:bCs/>
              </w:rPr>
              <w:t>Knowledge &amp; Skills</w:t>
            </w:r>
          </w:p>
          <w:p w14:paraId="30DA9DE2" w14:textId="58293FC9" w:rsidR="008B5524" w:rsidRPr="008B5524" w:rsidRDefault="008B5524" w:rsidP="008B5524">
            <w:pPr>
              <w:rPr>
                <w:rFonts w:ascii="Arial" w:hAnsi="Arial" w:cs="Arial"/>
                <w:i/>
                <w:iCs/>
              </w:rPr>
            </w:pPr>
            <w:r w:rsidRPr="008B5524">
              <w:rPr>
                <w:rFonts w:ascii="Arial" w:hAnsi="Arial" w:cs="Arial"/>
                <w:i/>
                <w:iCs/>
              </w:rPr>
              <w:t>*Essential</w:t>
            </w:r>
          </w:p>
        </w:tc>
        <w:tc>
          <w:tcPr>
            <w:tcW w:w="8086" w:type="dxa"/>
            <w:gridSpan w:val="3"/>
          </w:tcPr>
          <w:p w14:paraId="741D6390" w14:textId="6ACDAD19" w:rsidR="00952F13" w:rsidRPr="00952F13" w:rsidRDefault="00952F13" w:rsidP="00EA0B80">
            <w:pPr>
              <w:pStyle w:val="ListParagraph"/>
              <w:numPr>
                <w:ilvl w:val="0"/>
                <w:numId w:val="8"/>
              </w:numPr>
              <w:spacing w:after="120"/>
              <w:ind w:left="460" w:hanging="426"/>
              <w:rPr>
                <w:rFonts w:ascii="Arial" w:eastAsia="Times New Roman" w:hAnsi="Arial" w:cs="Arial"/>
              </w:rPr>
            </w:pPr>
            <w:r w:rsidRPr="00952F13">
              <w:rPr>
                <w:rFonts w:ascii="Arial" w:eastAsia="Times New Roman" w:hAnsi="Arial" w:cs="Arial"/>
              </w:rPr>
              <w:t>Knowledge of volunteer</w:t>
            </w:r>
            <w:r w:rsidR="00A81CE1">
              <w:rPr>
                <w:rFonts w:ascii="Arial" w:eastAsia="Times New Roman" w:hAnsi="Arial" w:cs="Arial"/>
              </w:rPr>
              <w:t xml:space="preserve"> management and</w:t>
            </w:r>
            <w:r w:rsidRPr="00952F13">
              <w:rPr>
                <w:rFonts w:ascii="Arial" w:eastAsia="Times New Roman" w:hAnsi="Arial" w:cs="Arial"/>
              </w:rPr>
              <w:t xml:space="preserve"> volunteer recruitment </w:t>
            </w:r>
          </w:p>
          <w:p w14:paraId="268184EC" w14:textId="13333092" w:rsidR="00952F13" w:rsidRPr="00952F13" w:rsidRDefault="00952F13" w:rsidP="00EA0B80">
            <w:pPr>
              <w:pStyle w:val="ListParagraph"/>
              <w:numPr>
                <w:ilvl w:val="0"/>
                <w:numId w:val="8"/>
              </w:numPr>
              <w:spacing w:after="120"/>
              <w:ind w:left="460" w:hanging="426"/>
              <w:rPr>
                <w:rFonts w:ascii="Arial" w:eastAsia="Times New Roman" w:hAnsi="Arial" w:cs="Arial"/>
              </w:rPr>
            </w:pPr>
            <w:r w:rsidRPr="00952F13">
              <w:rPr>
                <w:rFonts w:ascii="Arial" w:eastAsia="Times New Roman" w:hAnsi="Arial" w:cs="Arial"/>
              </w:rPr>
              <w:t>Good interpersonal</w:t>
            </w:r>
            <w:r w:rsidR="00633373">
              <w:rPr>
                <w:rFonts w:ascii="Arial" w:eastAsia="Times New Roman" w:hAnsi="Arial" w:cs="Arial"/>
              </w:rPr>
              <w:t xml:space="preserve"> </w:t>
            </w:r>
            <w:r w:rsidRPr="00952F13">
              <w:rPr>
                <w:rFonts w:ascii="Arial" w:eastAsia="Times New Roman" w:hAnsi="Arial" w:cs="Arial"/>
              </w:rPr>
              <w:t>/ communication skills</w:t>
            </w:r>
          </w:p>
          <w:p w14:paraId="51D52414" w14:textId="7F27E12D" w:rsidR="00952F13" w:rsidRDefault="00952F13" w:rsidP="00EA0B80">
            <w:pPr>
              <w:pStyle w:val="ListParagraph"/>
              <w:numPr>
                <w:ilvl w:val="0"/>
                <w:numId w:val="8"/>
              </w:numPr>
              <w:spacing w:after="120"/>
              <w:ind w:left="460" w:hanging="426"/>
              <w:rPr>
                <w:rFonts w:ascii="Arial" w:eastAsia="Times New Roman" w:hAnsi="Arial" w:cs="Arial"/>
              </w:rPr>
            </w:pPr>
            <w:r w:rsidRPr="00952F13">
              <w:rPr>
                <w:rFonts w:ascii="Arial" w:eastAsia="Times New Roman" w:hAnsi="Arial" w:cs="Arial"/>
              </w:rPr>
              <w:t>Ability to meet competing demands and deadlines</w:t>
            </w:r>
          </w:p>
          <w:p w14:paraId="456F308E" w14:textId="77777777" w:rsidR="00244FD0" w:rsidRPr="00244FD0" w:rsidRDefault="00244FD0" w:rsidP="00244FD0">
            <w:pPr>
              <w:pStyle w:val="ListParagraph"/>
              <w:numPr>
                <w:ilvl w:val="0"/>
                <w:numId w:val="8"/>
              </w:numPr>
              <w:spacing w:after="120"/>
              <w:ind w:left="460" w:hanging="426"/>
              <w:rPr>
                <w:rFonts w:ascii="Arial" w:eastAsia="Times New Roman" w:hAnsi="Arial" w:cs="Arial"/>
              </w:rPr>
            </w:pPr>
            <w:r w:rsidRPr="00244FD0">
              <w:rPr>
                <w:rFonts w:ascii="Arial" w:eastAsia="Times New Roman" w:hAnsi="Arial" w:cs="Arial"/>
              </w:rPr>
              <w:t>Ability to build relationships across an organisation, including with volunteers</w:t>
            </w:r>
          </w:p>
          <w:p w14:paraId="610AFE75" w14:textId="77777777" w:rsidR="004255AC" w:rsidRDefault="004255AC" w:rsidP="004255AC">
            <w:pPr>
              <w:pStyle w:val="ListParagraph"/>
              <w:numPr>
                <w:ilvl w:val="0"/>
                <w:numId w:val="8"/>
              </w:numPr>
              <w:spacing w:after="120"/>
              <w:ind w:left="460" w:hanging="426"/>
              <w:rPr>
                <w:rFonts w:ascii="Arial" w:eastAsia="Times New Roman" w:hAnsi="Arial" w:cs="Arial"/>
              </w:rPr>
            </w:pPr>
            <w:r>
              <w:rPr>
                <w:rFonts w:ascii="Arial" w:eastAsia="Times New Roman" w:hAnsi="Arial" w:cs="Arial"/>
              </w:rPr>
              <w:t xml:space="preserve">People management </w:t>
            </w:r>
          </w:p>
          <w:p w14:paraId="596C1596" w14:textId="271D946A" w:rsidR="00870AF8" w:rsidRDefault="004E392B" w:rsidP="00EA0B80">
            <w:pPr>
              <w:pStyle w:val="ListParagraph"/>
              <w:numPr>
                <w:ilvl w:val="0"/>
                <w:numId w:val="8"/>
              </w:numPr>
              <w:spacing w:after="120"/>
              <w:ind w:left="460" w:hanging="426"/>
              <w:rPr>
                <w:rFonts w:ascii="Arial" w:eastAsia="Times New Roman" w:hAnsi="Arial" w:cs="Arial"/>
              </w:rPr>
            </w:pPr>
            <w:r>
              <w:rPr>
                <w:rFonts w:ascii="Arial" w:eastAsia="Times New Roman" w:hAnsi="Arial" w:cs="Arial"/>
              </w:rPr>
              <w:t xml:space="preserve">Innovation – including user insight, design thinking, prototyping </w:t>
            </w:r>
          </w:p>
          <w:p w14:paraId="78D60501" w14:textId="77777777" w:rsidR="00952F13" w:rsidRPr="00952F13" w:rsidRDefault="00952F13" w:rsidP="00EA0B80">
            <w:pPr>
              <w:pStyle w:val="ListParagraph"/>
              <w:numPr>
                <w:ilvl w:val="0"/>
                <w:numId w:val="8"/>
              </w:numPr>
              <w:spacing w:after="120"/>
              <w:ind w:left="460" w:hanging="426"/>
              <w:rPr>
                <w:rFonts w:ascii="Arial" w:eastAsia="Times New Roman" w:hAnsi="Arial" w:cs="Arial"/>
              </w:rPr>
            </w:pPr>
            <w:r w:rsidRPr="00952F13">
              <w:rPr>
                <w:rFonts w:ascii="Arial" w:eastAsia="Times New Roman" w:hAnsi="Arial" w:cs="Arial"/>
              </w:rPr>
              <w:t>Flexibility and resilience</w:t>
            </w:r>
          </w:p>
          <w:p w14:paraId="4C4E06BA" w14:textId="011EEFD2" w:rsidR="00EA0B80" w:rsidRDefault="00244FD0" w:rsidP="00244FD0">
            <w:pPr>
              <w:pStyle w:val="ListParagraph"/>
              <w:numPr>
                <w:ilvl w:val="0"/>
                <w:numId w:val="8"/>
              </w:numPr>
              <w:spacing w:after="120"/>
              <w:ind w:left="460" w:hanging="426"/>
              <w:rPr>
                <w:rFonts w:ascii="Arial" w:eastAsia="Times New Roman" w:hAnsi="Arial" w:cs="Arial"/>
              </w:rPr>
            </w:pPr>
            <w:r>
              <w:rPr>
                <w:rFonts w:ascii="Arial" w:eastAsia="Times New Roman" w:hAnsi="Arial" w:cs="Arial"/>
              </w:rPr>
              <w:t xml:space="preserve">Strong </w:t>
            </w:r>
            <w:r w:rsidR="00952F13" w:rsidRPr="00952F13">
              <w:rPr>
                <w:rFonts w:ascii="Arial" w:eastAsia="Times New Roman" w:hAnsi="Arial" w:cs="Arial"/>
              </w:rPr>
              <w:t xml:space="preserve">IT </w:t>
            </w:r>
            <w:r>
              <w:rPr>
                <w:rFonts w:ascii="Arial" w:eastAsia="Times New Roman" w:hAnsi="Arial" w:cs="Arial"/>
              </w:rPr>
              <w:t xml:space="preserve">and data </w:t>
            </w:r>
            <w:r w:rsidR="00952F13" w:rsidRPr="00952F13">
              <w:rPr>
                <w:rFonts w:ascii="Arial" w:eastAsia="Times New Roman" w:hAnsi="Arial" w:cs="Arial"/>
              </w:rPr>
              <w:t>litera</w:t>
            </w:r>
            <w:r>
              <w:rPr>
                <w:rFonts w:ascii="Arial" w:eastAsia="Times New Roman" w:hAnsi="Arial" w:cs="Arial"/>
              </w:rPr>
              <w:t>cy</w:t>
            </w:r>
            <w:r w:rsidR="00431700">
              <w:rPr>
                <w:rFonts w:ascii="Arial" w:eastAsia="Times New Roman" w:hAnsi="Arial" w:cs="Arial"/>
              </w:rPr>
              <w:t xml:space="preserve"> to identify and respond to opportunities for improvement</w:t>
            </w:r>
          </w:p>
          <w:p w14:paraId="4DE7BB78" w14:textId="5B182E0C" w:rsidR="00741D37" w:rsidRPr="00244FD0" w:rsidRDefault="00741D37" w:rsidP="00244FD0">
            <w:pPr>
              <w:pStyle w:val="ListParagraph"/>
              <w:numPr>
                <w:ilvl w:val="0"/>
                <w:numId w:val="8"/>
              </w:numPr>
              <w:spacing w:after="120"/>
              <w:ind w:left="460" w:hanging="426"/>
              <w:rPr>
                <w:rFonts w:ascii="Arial" w:eastAsia="Times New Roman" w:hAnsi="Arial" w:cs="Arial"/>
              </w:rPr>
            </w:pPr>
            <w:r>
              <w:rPr>
                <w:rFonts w:ascii="Arial" w:eastAsia="Times New Roman" w:hAnsi="Arial" w:cs="Arial"/>
              </w:rPr>
              <w:t>Problem solving and solution focused</w:t>
            </w:r>
          </w:p>
        </w:tc>
      </w:tr>
      <w:tr w:rsidR="008B5524" w14:paraId="600DE4DC" w14:textId="77777777" w:rsidTr="65548296">
        <w:tc>
          <w:tcPr>
            <w:tcW w:w="2257" w:type="dxa"/>
          </w:tcPr>
          <w:p w14:paraId="4703A7C7" w14:textId="77777777" w:rsidR="008B5524" w:rsidRDefault="00310426">
            <w:pPr>
              <w:rPr>
                <w:rFonts w:ascii="Arial" w:hAnsi="Arial" w:cs="Arial"/>
                <w:b/>
                <w:bCs/>
              </w:rPr>
            </w:pPr>
            <w:r>
              <w:rPr>
                <w:rFonts w:ascii="Arial" w:hAnsi="Arial" w:cs="Arial"/>
                <w:b/>
                <w:bCs/>
              </w:rPr>
              <w:t>Experience</w:t>
            </w:r>
          </w:p>
          <w:p w14:paraId="4C949D2F" w14:textId="5EC2D636" w:rsidR="00E46DCC" w:rsidRPr="00EB7F7C" w:rsidRDefault="00E46DCC">
            <w:pPr>
              <w:rPr>
                <w:rFonts w:ascii="Arial" w:hAnsi="Arial" w:cs="Arial"/>
                <w:i/>
                <w:iCs/>
              </w:rPr>
            </w:pPr>
            <w:r w:rsidRPr="00EB7F7C">
              <w:rPr>
                <w:rFonts w:ascii="Arial" w:hAnsi="Arial" w:cs="Arial"/>
                <w:i/>
                <w:iCs/>
              </w:rPr>
              <w:t>*Essential</w:t>
            </w:r>
          </w:p>
        </w:tc>
        <w:tc>
          <w:tcPr>
            <w:tcW w:w="8086" w:type="dxa"/>
            <w:gridSpan w:val="3"/>
          </w:tcPr>
          <w:p w14:paraId="4899A75D" w14:textId="15235D48" w:rsidR="000D7C7D" w:rsidRDefault="000D7C7D" w:rsidP="000261B6">
            <w:pPr>
              <w:pStyle w:val="ListParagraph"/>
              <w:numPr>
                <w:ilvl w:val="0"/>
                <w:numId w:val="8"/>
              </w:numPr>
              <w:spacing w:after="120"/>
              <w:ind w:left="460" w:hanging="426"/>
              <w:rPr>
                <w:rFonts w:ascii="Arial" w:eastAsia="Times New Roman" w:hAnsi="Arial" w:cs="Arial"/>
              </w:rPr>
            </w:pPr>
            <w:r>
              <w:rPr>
                <w:rFonts w:ascii="Arial" w:eastAsia="Times New Roman" w:hAnsi="Arial" w:cs="Arial"/>
              </w:rPr>
              <w:t>Volunteer recruitment</w:t>
            </w:r>
            <w:r w:rsidR="005D5EF1">
              <w:rPr>
                <w:rFonts w:ascii="Arial" w:eastAsia="Times New Roman" w:hAnsi="Arial" w:cs="Arial"/>
              </w:rPr>
              <w:t xml:space="preserve"> – delivery of resourcing / recruitment plans</w:t>
            </w:r>
          </w:p>
          <w:p w14:paraId="7B30BD66" w14:textId="77777777" w:rsidR="005F0CA0" w:rsidRDefault="005F0CA0" w:rsidP="000261B6">
            <w:pPr>
              <w:pStyle w:val="ListParagraph"/>
              <w:numPr>
                <w:ilvl w:val="0"/>
                <w:numId w:val="8"/>
              </w:numPr>
              <w:spacing w:after="120"/>
              <w:ind w:left="460" w:hanging="426"/>
              <w:rPr>
                <w:rFonts w:ascii="Arial" w:eastAsia="Times New Roman" w:hAnsi="Arial" w:cs="Arial"/>
              </w:rPr>
            </w:pPr>
            <w:r w:rsidRPr="000261B6">
              <w:rPr>
                <w:rFonts w:ascii="Arial" w:eastAsia="Times New Roman" w:hAnsi="Arial" w:cs="Arial"/>
              </w:rPr>
              <w:t>Collaborative team working</w:t>
            </w:r>
          </w:p>
          <w:p w14:paraId="1EFCD88D" w14:textId="77777777" w:rsidR="00F61CCF" w:rsidRDefault="002F673E" w:rsidP="00F61CCF">
            <w:pPr>
              <w:pStyle w:val="ListParagraph"/>
              <w:numPr>
                <w:ilvl w:val="0"/>
                <w:numId w:val="8"/>
              </w:numPr>
              <w:spacing w:after="120"/>
              <w:ind w:left="460" w:hanging="426"/>
              <w:rPr>
                <w:rFonts w:ascii="Arial" w:eastAsia="Times New Roman" w:hAnsi="Arial" w:cs="Arial"/>
              </w:rPr>
            </w:pPr>
            <w:r w:rsidRPr="002F673E">
              <w:rPr>
                <w:rFonts w:ascii="Arial" w:eastAsia="Times New Roman" w:hAnsi="Arial" w:cs="Arial"/>
              </w:rPr>
              <w:t>Working within a changing and ambiguous environment</w:t>
            </w:r>
          </w:p>
          <w:p w14:paraId="17DEFD80" w14:textId="0640BCAA" w:rsidR="005F0CA0" w:rsidRPr="000261B6" w:rsidRDefault="00C755B6" w:rsidP="000261B6">
            <w:pPr>
              <w:pStyle w:val="ListParagraph"/>
              <w:numPr>
                <w:ilvl w:val="0"/>
                <w:numId w:val="8"/>
              </w:numPr>
              <w:spacing w:after="120"/>
              <w:ind w:left="460" w:hanging="426"/>
              <w:rPr>
                <w:rFonts w:ascii="Arial" w:eastAsia="Times New Roman" w:hAnsi="Arial" w:cs="Arial"/>
              </w:rPr>
            </w:pPr>
            <w:r>
              <w:rPr>
                <w:rFonts w:ascii="Arial" w:eastAsia="Times New Roman" w:hAnsi="Arial" w:cs="Arial"/>
              </w:rPr>
              <w:t>Networking</w:t>
            </w:r>
            <w:r w:rsidR="00431700">
              <w:rPr>
                <w:rFonts w:ascii="Arial" w:eastAsia="Times New Roman" w:hAnsi="Arial" w:cs="Arial"/>
              </w:rPr>
              <w:t>, relationship building and negotiation skills</w:t>
            </w:r>
          </w:p>
          <w:p w14:paraId="7C5EE897" w14:textId="5A9F7B21" w:rsidR="00F61CCF" w:rsidRPr="000E27A7" w:rsidRDefault="005F0CA0" w:rsidP="000E27A7">
            <w:pPr>
              <w:pStyle w:val="ListParagraph"/>
              <w:numPr>
                <w:ilvl w:val="0"/>
                <w:numId w:val="8"/>
              </w:numPr>
              <w:spacing w:after="120"/>
              <w:ind w:left="460" w:hanging="426"/>
              <w:rPr>
                <w:rFonts w:ascii="Arial" w:eastAsia="Times New Roman" w:hAnsi="Arial" w:cs="Arial"/>
              </w:rPr>
            </w:pPr>
            <w:r w:rsidRPr="000261B6">
              <w:rPr>
                <w:rFonts w:ascii="Arial" w:eastAsia="Times New Roman" w:hAnsi="Arial" w:cs="Arial"/>
              </w:rPr>
              <w:t>Experience of using data and/or creating reports</w:t>
            </w:r>
          </w:p>
        </w:tc>
      </w:tr>
      <w:tr w:rsidR="005E0525" w14:paraId="7F6F993B" w14:textId="77777777" w:rsidTr="65548296">
        <w:tc>
          <w:tcPr>
            <w:tcW w:w="2257" w:type="dxa"/>
          </w:tcPr>
          <w:p w14:paraId="79405B44" w14:textId="7A881CF7" w:rsidR="007920D2" w:rsidRPr="007920D2" w:rsidRDefault="005E0525">
            <w:pPr>
              <w:rPr>
                <w:rFonts w:ascii="Arial" w:hAnsi="Arial" w:cs="Arial"/>
                <w:b/>
                <w:bCs/>
              </w:rPr>
            </w:pPr>
            <w:r>
              <w:rPr>
                <w:rFonts w:ascii="Arial" w:hAnsi="Arial" w:cs="Arial"/>
                <w:b/>
                <w:bCs/>
              </w:rPr>
              <w:t>Additional requirements</w:t>
            </w:r>
          </w:p>
        </w:tc>
        <w:tc>
          <w:tcPr>
            <w:tcW w:w="8086" w:type="dxa"/>
            <w:gridSpan w:val="3"/>
          </w:tcPr>
          <w:p w14:paraId="4D550F0E" w14:textId="77777777" w:rsidR="008958B6" w:rsidRDefault="00EA6479" w:rsidP="008958B6">
            <w:pPr>
              <w:pStyle w:val="ListParagraph"/>
              <w:numPr>
                <w:ilvl w:val="0"/>
                <w:numId w:val="8"/>
              </w:numPr>
              <w:spacing w:after="120"/>
              <w:ind w:left="460" w:hanging="426"/>
              <w:rPr>
                <w:rFonts w:ascii="Arial" w:eastAsia="Times New Roman" w:hAnsi="Arial" w:cs="Arial"/>
              </w:rPr>
            </w:pPr>
            <w:r w:rsidRPr="00EA6479">
              <w:rPr>
                <w:rFonts w:ascii="Arial" w:eastAsia="Times New Roman" w:hAnsi="Arial" w:cs="Arial"/>
              </w:rPr>
              <w:t>Ensures inclusive practice and promotes equity</w:t>
            </w:r>
          </w:p>
          <w:p w14:paraId="20669D5C" w14:textId="025D524F" w:rsidR="008958B6" w:rsidRPr="008958B6" w:rsidRDefault="008958B6" w:rsidP="008958B6">
            <w:pPr>
              <w:pStyle w:val="ListParagraph"/>
              <w:numPr>
                <w:ilvl w:val="0"/>
                <w:numId w:val="8"/>
              </w:numPr>
              <w:spacing w:after="120"/>
              <w:ind w:left="460" w:hanging="426"/>
              <w:rPr>
                <w:rFonts w:ascii="Arial" w:eastAsia="Times New Roman" w:hAnsi="Arial" w:cs="Arial"/>
              </w:rPr>
            </w:pPr>
            <w:r w:rsidRPr="008958B6">
              <w:rPr>
                <w:rFonts w:ascii="Arial" w:hAnsi="Arial" w:cs="Arial"/>
              </w:rPr>
              <w:t>Team player, supporting colleagues when there are deadlines and who knows when to ask for help themselves</w:t>
            </w:r>
          </w:p>
          <w:p w14:paraId="6B916B5C" w14:textId="77777777" w:rsidR="00EA6479" w:rsidRPr="00EA6479" w:rsidRDefault="00EA6479" w:rsidP="00EA6479">
            <w:pPr>
              <w:pStyle w:val="ListParagraph"/>
              <w:numPr>
                <w:ilvl w:val="0"/>
                <w:numId w:val="8"/>
              </w:numPr>
              <w:spacing w:after="120"/>
              <w:ind w:left="460" w:hanging="426"/>
              <w:rPr>
                <w:rFonts w:ascii="Arial" w:eastAsia="Times New Roman" w:hAnsi="Arial" w:cs="Arial"/>
              </w:rPr>
            </w:pPr>
            <w:r w:rsidRPr="00EA6479">
              <w:rPr>
                <w:rFonts w:ascii="Arial" w:eastAsia="Times New Roman" w:hAnsi="Arial" w:cs="Arial"/>
              </w:rPr>
              <w:t xml:space="preserve">Ability/ willingness to occasionally work outside of normal office hours </w:t>
            </w:r>
          </w:p>
          <w:p w14:paraId="34FA3FD5" w14:textId="44D0A7CD" w:rsidR="005E0525" w:rsidRPr="00E46DCC" w:rsidRDefault="00EA6479" w:rsidP="00EA6479">
            <w:pPr>
              <w:pStyle w:val="ListParagraph"/>
              <w:numPr>
                <w:ilvl w:val="0"/>
                <w:numId w:val="8"/>
              </w:numPr>
              <w:spacing w:after="120"/>
              <w:ind w:left="460" w:hanging="426"/>
              <w:rPr>
                <w:rFonts w:ascii="Arial" w:hAnsi="Arial" w:cs="Arial"/>
              </w:rPr>
            </w:pPr>
            <w:r w:rsidRPr="00EA6479">
              <w:rPr>
                <w:rFonts w:ascii="Arial" w:eastAsia="Times New Roman" w:hAnsi="Arial" w:cs="Arial"/>
              </w:rPr>
              <w:t>Ability/ willingness to travel and/or use technology to engage stakeholders</w:t>
            </w:r>
          </w:p>
        </w:tc>
      </w:tr>
    </w:tbl>
    <w:p w14:paraId="32484576" w14:textId="77777777" w:rsidR="003E6E56" w:rsidRDefault="003E6E56">
      <w:pPr>
        <w:rPr>
          <w:rFonts w:ascii="Arial" w:hAnsi="Arial" w:cs="Arial"/>
          <w:b/>
          <w:bCs/>
        </w:rPr>
      </w:pPr>
    </w:p>
    <w:tbl>
      <w:tblPr>
        <w:tblStyle w:val="TableGrid"/>
        <w:tblW w:w="0" w:type="auto"/>
        <w:tblLook w:val="04A0" w:firstRow="1" w:lastRow="0" w:firstColumn="1" w:lastColumn="0" w:noHBand="0" w:noVBand="1"/>
      </w:tblPr>
      <w:tblGrid>
        <w:gridCol w:w="3005"/>
        <w:gridCol w:w="3794"/>
        <w:gridCol w:w="3544"/>
      </w:tblGrid>
      <w:tr w:rsidR="00FE4604" w14:paraId="5810D18A" w14:textId="77777777" w:rsidTr="00695C29">
        <w:tc>
          <w:tcPr>
            <w:tcW w:w="3005" w:type="dxa"/>
          </w:tcPr>
          <w:p w14:paraId="245803A9" w14:textId="77777777" w:rsidR="00FE4604" w:rsidRDefault="00FE4604">
            <w:pPr>
              <w:rPr>
                <w:rFonts w:ascii="Arial" w:hAnsi="Arial" w:cs="Arial"/>
                <w:b/>
                <w:bCs/>
              </w:rPr>
            </w:pPr>
            <w:r>
              <w:rPr>
                <w:rFonts w:ascii="Arial" w:hAnsi="Arial" w:cs="Arial"/>
                <w:b/>
                <w:bCs/>
              </w:rPr>
              <w:t>Pre Engagement Checks</w:t>
            </w:r>
          </w:p>
          <w:p w14:paraId="37EC5C98" w14:textId="171819A2" w:rsidR="007351A1" w:rsidRPr="007351A1" w:rsidRDefault="00F8074A">
            <w:pPr>
              <w:rPr>
                <w:rFonts w:ascii="Arial" w:hAnsi="Arial" w:cs="Arial"/>
              </w:rPr>
            </w:pPr>
            <w:r>
              <w:rPr>
                <w:rFonts w:ascii="Arial" w:hAnsi="Arial" w:cs="Arial"/>
              </w:rPr>
              <w:t>Highlight bold as required</w:t>
            </w:r>
          </w:p>
        </w:tc>
        <w:tc>
          <w:tcPr>
            <w:tcW w:w="7338" w:type="dxa"/>
            <w:gridSpan w:val="2"/>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2F4BCD" w:rsidRDefault="00FE4604">
            <w:pPr>
              <w:rPr>
                <w:rFonts w:ascii="Arial" w:hAnsi="Arial" w:cs="Arial"/>
              </w:rPr>
            </w:pPr>
            <w:r w:rsidRPr="002F4BCD">
              <w:rPr>
                <w:rFonts w:ascii="Arial" w:hAnsi="Arial" w:cs="Arial"/>
              </w:rPr>
              <w:t>DBS- England &amp; Wales</w:t>
            </w:r>
          </w:p>
        </w:tc>
        <w:tc>
          <w:tcPr>
            <w:tcW w:w="7338" w:type="dxa"/>
            <w:gridSpan w:val="2"/>
          </w:tcPr>
          <w:p w14:paraId="5290E20E" w14:textId="349D5718" w:rsidR="00FE4604" w:rsidRPr="00FE4604" w:rsidRDefault="00FE4604">
            <w:pPr>
              <w:rPr>
                <w:rFonts w:ascii="Arial" w:hAnsi="Arial" w:cs="Arial"/>
              </w:rPr>
            </w:pPr>
            <w:r>
              <w:rPr>
                <w:rFonts w:ascii="Arial" w:hAnsi="Arial" w:cs="Arial"/>
              </w:rPr>
              <w:t>Adult/ Child/ Adult &amp; Child Workforce/</w:t>
            </w:r>
            <w:r w:rsidRPr="00DA79C7">
              <w:rPr>
                <w:rFonts w:ascii="Arial" w:hAnsi="Arial" w:cs="Arial"/>
                <w:highlight w:val="lightGray"/>
              </w:rPr>
              <w:t>None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gridSpan w:val="2"/>
          </w:tcPr>
          <w:p w14:paraId="4B9F22AE" w14:textId="2FC19816" w:rsidR="00FE4604" w:rsidRDefault="00FE4604">
            <w:pPr>
              <w:rPr>
                <w:rFonts w:ascii="Arial" w:hAnsi="Arial" w:cs="Arial"/>
                <w:b/>
                <w:bCs/>
              </w:rPr>
            </w:pPr>
            <w:r>
              <w:rPr>
                <w:rFonts w:ascii="Arial" w:hAnsi="Arial" w:cs="Arial"/>
              </w:rPr>
              <w:t xml:space="preserve">Adult/ Child/ Adult &amp; Child/ </w:t>
            </w:r>
            <w:r w:rsidRPr="00DA79C7">
              <w:rPr>
                <w:rFonts w:ascii="Arial" w:hAnsi="Arial" w:cs="Arial"/>
                <w:highlight w:val="lightGray"/>
              </w:rPr>
              <w:t>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gridSpan w:val="2"/>
          </w:tcPr>
          <w:p w14:paraId="367DC133" w14:textId="60AAACCB" w:rsidR="00FE4604" w:rsidRPr="00973208" w:rsidRDefault="00973208">
            <w:pPr>
              <w:rPr>
                <w:rFonts w:ascii="Arial" w:hAnsi="Arial" w:cs="Arial"/>
              </w:rPr>
            </w:pPr>
            <w:r>
              <w:rPr>
                <w:rFonts w:ascii="Arial" w:hAnsi="Arial" w:cs="Arial"/>
              </w:rPr>
              <w:t>Vul</w:t>
            </w:r>
            <w:r w:rsidR="007351A1">
              <w:rPr>
                <w:rFonts w:ascii="Arial" w:hAnsi="Arial" w:cs="Arial"/>
              </w:rPr>
              <w:t>nerable Adult/ Child/ Vulnerable Adult &amp; Child/</w:t>
            </w:r>
            <w:r w:rsidR="007351A1" w:rsidRPr="00DA79C7">
              <w:rPr>
                <w:rFonts w:ascii="Arial" w:hAnsi="Arial" w:cs="Arial"/>
                <w:highlight w:val="lightGray"/>
              </w:rPr>
              <w:t>None</w:t>
            </w:r>
          </w:p>
        </w:tc>
      </w:tr>
      <w:tr w:rsidR="00FE4604" w14:paraId="6E4B1E62" w14:textId="77777777" w:rsidTr="00DA79C7">
        <w:tc>
          <w:tcPr>
            <w:tcW w:w="3005" w:type="dxa"/>
          </w:tcPr>
          <w:p w14:paraId="41C76809" w14:textId="478C217B" w:rsidR="00FE4604" w:rsidRPr="002F4BCD" w:rsidRDefault="00FE4604">
            <w:pPr>
              <w:rPr>
                <w:rFonts w:ascii="Arial" w:hAnsi="Arial" w:cs="Arial"/>
              </w:rPr>
            </w:pPr>
            <w:r w:rsidRPr="002F4BCD">
              <w:rPr>
                <w:rFonts w:ascii="Arial" w:hAnsi="Arial" w:cs="Arial"/>
              </w:rPr>
              <w:t>Driver Check</w:t>
            </w:r>
          </w:p>
        </w:tc>
        <w:tc>
          <w:tcPr>
            <w:tcW w:w="3794" w:type="dxa"/>
          </w:tcPr>
          <w:p w14:paraId="19EEF544" w14:textId="3D56114F" w:rsidR="00FE4604" w:rsidRPr="00F8074A" w:rsidRDefault="00F8074A">
            <w:pPr>
              <w:rPr>
                <w:rFonts w:ascii="Arial" w:hAnsi="Arial" w:cs="Arial"/>
              </w:rPr>
            </w:pPr>
            <w:r w:rsidRPr="00F8074A">
              <w:rPr>
                <w:rFonts w:ascii="Arial" w:hAnsi="Arial" w:cs="Arial"/>
              </w:rPr>
              <w:t>Yes/No</w:t>
            </w:r>
            <w:r w:rsidR="00DA79C7">
              <w:rPr>
                <w:rFonts w:ascii="Arial" w:hAnsi="Arial" w:cs="Arial"/>
              </w:rPr>
              <w:t xml:space="preserve"> (if intending on driving)</w:t>
            </w:r>
          </w:p>
        </w:tc>
        <w:tc>
          <w:tcPr>
            <w:tcW w:w="3544" w:type="dxa"/>
          </w:tcPr>
          <w:p w14:paraId="7F43FCED" w14:textId="77777777" w:rsidR="00FE4604" w:rsidRDefault="00FE4604">
            <w:pPr>
              <w:rPr>
                <w:rFonts w:ascii="Arial" w:hAnsi="Arial" w:cs="Arial"/>
                <w:b/>
                <w:bCs/>
              </w:rPr>
            </w:pP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gridSpan w:val="2"/>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gridSpan w:val="2"/>
          </w:tcPr>
          <w:p w14:paraId="728C5155" w14:textId="1B390692" w:rsidR="002F4BCD" w:rsidRDefault="000D3992">
            <w:pPr>
              <w:rPr>
                <w:rFonts w:ascii="Arial" w:hAnsi="Arial" w:cs="Arial"/>
                <w:b/>
                <w:bCs/>
              </w:rPr>
            </w:pPr>
            <w:r w:rsidRPr="00F8074A">
              <w:rPr>
                <w:rFonts w:ascii="Arial" w:hAnsi="Arial" w:cs="Arial"/>
              </w:rPr>
              <w:t>Yes/No</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gridSpan w:val="2"/>
          </w:tcPr>
          <w:p w14:paraId="4734A8B4" w14:textId="75BDE19B" w:rsidR="002F4BCD" w:rsidRDefault="000D3992">
            <w:pPr>
              <w:rPr>
                <w:rFonts w:ascii="Arial" w:hAnsi="Arial" w:cs="Arial"/>
                <w:b/>
                <w:bCs/>
              </w:rPr>
            </w:pPr>
            <w:r w:rsidRPr="00F8074A">
              <w:rPr>
                <w:rFonts w:ascii="Arial" w:hAnsi="Arial" w:cs="Arial"/>
              </w:rPr>
              <w:t>Yes/No</w:t>
            </w:r>
          </w:p>
        </w:tc>
      </w:tr>
    </w:tbl>
    <w:p w14:paraId="4078A10A"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77777777" w:rsidR="00090142" w:rsidRDefault="00090142">
            <w:pPr>
              <w:rPr>
                <w:rFonts w:ascii="Arial" w:hAnsi="Arial" w:cs="Arial"/>
                <w:b/>
                <w:bCs/>
              </w:rPr>
            </w:pPr>
          </w:p>
        </w:tc>
      </w:tr>
    </w:tbl>
    <w:p w14:paraId="5EC53E9E" w14:textId="77777777" w:rsidR="00090142" w:rsidRDefault="00090142">
      <w:pPr>
        <w:rPr>
          <w:rFonts w:ascii="Arial" w:hAnsi="Arial" w:cs="Arial"/>
          <w:b/>
          <w:bCs/>
        </w:rPr>
      </w:pPr>
    </w:p>
    <w:p w14:paraId="33B09523" w14:textId="77777777" w:rsidR="004D50F4" w:rsidRPr="004D50F4" w:rsidRDefault="004D50F4" w:rsidP="004D50F4">
      <w:pPr>
        <w:spacing w:line="360" w:lineRule="auto"/>
        <w:rPr>
          <w:rFonts w:ascii="Arial" w:hAnsi="Arial" w:cs="Arial"/>
          <w:i/>
          <w:iCs/>
          <w:kern w:val="0"/>
          <w14:ligatures w14:val="none"/>
        </w:rPr>
      </w:pPr>
      <w:r w:rsidRPr="004D50F4">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8D443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4757" w14:textId="77777777" w:rsidR="00932F60" w:rsidRDefault="00932F60" w:rsidP="00FB743A">
      <w:pPr>
        <w:spacing w:after="0" w:line="240" w:lineRule="auto"/>
      </w:pPr>
      <w:r>
        <w:separator/>
      </w:r>
    </w:p>
  </w:endnote>
  <w:endnote w:type="continuationSeparator" w:id="0">
    <w:p w14:paraId="4CD611E9" w14:textId="77777777" w:rsidR="00932F60" w:rsidRDefault="00932F60" w:rsidP="00FB743A">
      <w:pPr>
        <w:spacing w:after="0" w:line="240" w:lineRule="auto"/>
      </w:pPr>
      <w:r>
        <w:continuationSeparator/>
      </w:r>
    </w:p>
  </w:endnote>
  <w:endnote w:type="continuationNotice" w:id="1">
    <w:p w14:paraId="224B7B89" w14:textId="77777777" w:rsidR="00932F60" w:rsidRDefault="00932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A0FB" w14:textId="77777777" w:rsidR="00932F60" w:rsidRDefault="00932F60" w:rsidP="00FB743A">
      <w:pPr>
        <w:spacing w:after="0" w:line="240" w:lineRule="auto"/>
      </w:pPr>
      <w:r>
        <w:separator/>
      </w:r>
    </w:p>
  </w:footnote>
  <w:footnote w:type="continuationSeparator" w:id="0">
    <w:p w14:paraId="35CE9815" w14:textId="77777777" w:rsidR="00932F60" w:rsidRDefault="00932F60" w:rsidP="00FB743A">
      <w:pPr>
        <w:spacing w:after="0" w:line="240" w:lineRule="auto"/>
      </w:pPr>
      <w:r>
        <w:continuationSeparator/>
      </w:r>
    </w:p>
  </w:footnote>
  <w:footnote w:type="continuationNotice" w:id="1">
    <w:p w14:paraId="7BC8B8B0" w14:textId="77777777" w:rsidR="00932F60" w:rsidRDefault="00932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001"/>
    <w:multiLevelType w:val="multilevel"/>
    <w:tmpl w:val="55FE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A6424"/>
    <w:multiLevelType w:val="hybridMultilevel"/>
    <w:tmpl w:val="F2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203B"/>
    <w:multiLevelType w:val="hybridMultilevel"/>
    <w:tmpl w:val="3E54A80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442E4E"/>
    <w:multiLevelType w:val="multilevel"/>
    <w:tmpl w:val="38F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17E42"/>
    <w:multiLevelType w:val="hybridMultilevel"/>
    <w:tmpl w:val="03B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379B4"/>
    <w:multiLevelType w:val="multilevel"/>
    <w:tmpl w:val="67D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1D3A4C"/>
    <w:multiLevelType w:val="hybridMultilevel"/>
    <w:tmpl w:val="6E98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62EE"/>
    <w:multiLevelType w:val="multilevel"/>
    <w:tmpl w:val="1FC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906689"/>
    <w:multiLevelType w:val="multilevel"/>
    <w:tmpl w:val="AE6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4294DE2"/>
    <w:multiLevelType w:val="hybridMultilevel"/>
    <w:tmpl w:val="692E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F09D2"/>
    <w:multiLevelType w:val="multilevel"/>
    <w:tmpl w:val="F7D2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12B99"/>
    <w:multiLevelType w:val="hybridMultilevel"/>
    <w:tmpl w:val="A074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246AF"/>
    <w:multiLevelType w:val="multilevel"/>
    <w:tmpl w:val="C29A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6E337A"/>
    <w:multiLevelType w:val="hybridMultilevel"/>
    <w:tmpl w:val="2788F0BE"/>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962986"/>
    <w:multiLevelType w:val="hybridMultilevel"/>
    <w:tmpl w:val="8BEEB7C8"/>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8" w15:restartNumberingAfterBreak="0">
    <w:nsid w:val="3E660DB1"/>
    <w:multiLevelType w:val="hybridMultilevel"/>
    <w:tmpl w:val="D4A2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07EDF"/>
    <w:multiLevelType w:val="hybridMultilevel"/>
    <w:tmpl w:val="0AD6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B7087"/>
    <w:multiLevelType w:val="multilevel"/>
    <w:tmpl w:val="56E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156CFD"/>
    <w:multiLevelType w:val="hybridMultilevel"/>
    <w:tmpl w:val="CCE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A401E"/>
    <w:multiLevelType w:val="hybridMultilevel"/>
    <w:tmpl w:val="1A8A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34865"/>
    <w:multiLevelType w:val="multilevel"/>
    <w:tmpl w:val="2286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1D1074"/>
    <w:multiLevelType w:val="hybridMultilevel"/>
    <w:tmpl w:val="D6FCF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48A2A019"/>
    <w:multiLevelType w:val="hybridMultilevel"/>
    <w:tmpl w:val="DD9EA036"/>
    <w:lvl w:ilvl="0" w:tplc="AB489CD4">
      <w:start w:val="1"/>
      <w:numFmt w:val="bullet"/>
      <w:lvlText w:val=""/>
      <w:lvlJc w:val="left"/>
      <w:pPr>
        <w:ind w:left="927" w:hanging="360"/>
      </w:pPr>
      <w:rPr>
        <w:rFonts w:ascii="Symbol" w:hAnsi="Symbol" w:hint="default"/>
      </w:rPr>
    </w:lvl>
    <w:lvl w:ilvl="1" w:tplc="EF9A9E46">
      <w:start w:val="1"/>
      <w:numFmt w:val="bullet"/>
      <w:lvlText w:val="o"/>
      <w:lvlJc w:val="left"/>
      <w:pPr>
        <w:ind w:left="1440" w:hanging="360"/>
      </w:pPr>
      <w:rPr>
        <w:rFonts w:ascii="Courier New" w:hAnsi="Courier New" w:hint="default"/>
      </w:rPr>
    </w:lvl>
    <w:lvl w:ilvl="2" w:tplc="4D066CCE">
      <w:start w:val="1"/>
      <w:numFmt w:val="bullet"/>
      <w:lvlText w:val=""/>
      <w:lvlJc w:val="left"/>
      <w:pPr>
        <w:ind w:left="2160" w:hanging="360"/>
      </w:pPr>
      <w:rPr>
        <w:rFonts w:ascii="Wingdings" w:hAnsi="Wingdings" w:hint="default"/>
      </w:rPr>
    </w:lvl>
    <w:lvl w:ilvl="3" w:tplc="A5FEAA5C">
      <w:start w:val="1"/>
      <w:numFmt w:val="bullet"/>
      <w:lvlText w:val=""/>
      <w:lvlJc w:val="left"/>
      <w:pPr>
        <w:ind w:left="2880" w:hanging="360"/>
      </w:pPr>
      <w:rPr>
        <w:rFonts w:ascii="Symbol" w:hAnsi="Symbol" w:hint="default"/>
      </w:rPr>
    </w:lvl>
    <w:lvl w:ilvl="4" w:tplc="2A4056EA">
      <w:start w:val="1"/>
      <w:numFmt w:val="bullet"/>
      <w:lvlText w:val="o"/>
      <w:lvlJc w:val="left"/>
      <w:pPr>
        <w:ind w:left="3600" w:hanging="360"/>
      </w:pPr>
      <w:rPr>
        <w:rFonts w:ascii="Courier New" w:hAnsi="Courier New" w:hint="default"/>
      </w:rPr>
    </w:lvl>
    <w:lvl w:ilvl="5" w:tplc="D49034B4">
      <w:start w:val="1"/>
      <w:numFmt w:val="bullet"/>
      <w:lvlText w:val=""/>
      <w:lvlJc w:val="left"/>
      <w:pPr>
        <w:ind w:left="4320" w:hanging="360"/>
      </w:pPr>
      <w:rPr>
        <w:rFonts w:ascii="Wingdings" w:hAnsi="Wingdings" w:hint="default"/>
      </w:rPr>
    </w:lvl>
    <w:lvl w:ilvl="6" w:tplc="486227E4">
      <w:start w:val="1"/>
      <w:numFmt w:val="bullet"/>
      <w:lvlText w:val=""/>
      <w:lvlJc w:val="left"/>
      <w:pPr>
        <w:ind w:left="5040" w:hanging="360"/>
      </w:pPr>
      <w:rPr>
        <w:rFonts w:ascii="Symbol" w:hAnsi="Symbol" w:hint="default"/>
      </w:rPr>
    </w:lvl>
    <w:lvl w:ilvl="7" w:tplc="B500591C">
      <w:start w:val="1"/>
      <w:numFmt w:val="bullet"/>
      <w:lvlText w:val="o"/>
      <w:lvlJc w:val="left"/>
      <w:pPr>
        <w:ind w:left="5760" w:hanging="360"/>
      </w:pPr>
      <w:rPr>
        <w:rFonts w:ascii="Courier New" w:hAnsi="Courier New" w:hint="default"/>
      </w:rPr>
    </w:lvl>
    <w:lvl w:ilvl="8" w:tplc="11B6F42C">
      <w:start w:val="1"/>
      <w:numFmt w:val="bullet"/>
      <w:lvlText w:val=""/>
      <w:lvlJc w:val="left"/>
      <w:pPr>
        <w:ind w:left="6480" w:hanging="360"/>
      </w:pPr>
      <w:rPr>
        <w:rFonts w:ascii="Wingdings" w:hAnsi="Wingdings" w:hint="default"/>
      </w:rPr>
    </w:lvl>
  </w:abstractNum>
  <w:abstractNum w:abstractNumId="26" w15:restartNumberingAfterBreak="0">
    <w:nsid w:val="4A14350C"/>
    <w:multiLevelType w:val="multilevel"/>
    <w:tmpl w:val="8E1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9714F0"/>
    <w:multiLevelType w:val="hybridMultilevel"/>
    <w:tmpl w:val="CBC4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B3FBF"/>
    <w:multiLevelType w:val="multilevel"/>
    <w:tmpl w:val="77F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672B6"/>
    <w:multiLevelType w:val="hybridMultilevel"/>
    <w:tmpl w:val="D2B8639A"/>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BE185F"/>
    <w:multiLevelType w:val="hybridMultilevel"/>
    <w:tmpl w:val="074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7F2D"/>
    <w:multiLevelType w:val="hybridMultilevel"/>
    <w:tmpl w:val="919C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95EDB"/>
    <w:multiLevelType w:val="hybridMultilevel"/>
    <w:tmpl w:val="4EF80A1E"/>
    <w:lvl w:ilvl="0" w:tplc="5A3E811E">
      <w:start w:val="1"/>
      <w:numFmt w:val="bullet"/>
      <w:lvlText w:val=""/>
      <w:lvlJc w:val="left"/>
      <w:pPr>
        <w:ind w:left="153" w:hanging="360"/>
      </w:pPr>
      <w:rPr>
        <w:rFonts w:ascii="Symbol" w:hAnsi="Symbol" w:hint="default"/>
      </w:rPr>
    </w:lvl>
    <w:lvl w:ilvl="1" w:tplc="D01079EA">
      <w:start w:val="1"/>
      <w:numFmt w:val="bullet"/>
      <w:lvlText w:val="o"/>
      <w:lvlJc w:val="left"/>
      <w:pPr>
        <w:ind w:left="1440" w:hanging="360"/>
      </w:pPr>
      <w:rPr>
        <w:rFonts w:ascii="Courier New" w:hAnsi="Courier New" w:hint="default"/>
      </w:rPr>
    </w:lvl>
    <w:lvl w:ilvl="2" w:tplc="666822B2">
      <w:start w:val="1"/>
      <w:numFmt w:val="bullet"/>
      <w:lvlText w:val=""/>
      <w:lvlJc w:val="left"/>
      <w:pPr>
        <w:ind w:left="2160" w:hanging="360"/>
      </w:pPr>
      <w:rPr>
        <w:rFonts w:ascii="Wingdings" w:hAnsi="Wingdings" w:hint="default"/>
      </w:rPr>
    </w:lvl>
    <w:lvl w:ilvl="3" w:tplc="4B0EAC1A">
      <w:start w:val="1"/>
      <w:numFmt w:val="bullet"/>
      <w:lvlText w:val=""/>
      <w:lvlJc w:val="left"/>
      <w:pPr>
        <w:ind w:left="2880" w:hanging="360"/>
      </w:pPr>
      <w:rPr>
        <w:rFonts w:ascii="Symbol" w:hAnsi="Symbol" w:hint="default"/>
      </w:rPr>
    </w:lvl>
    <w:lvl w:ilvl="4" w:tplc="11DEB342">
      <w:start w:val="1"/>
      <w:numFmt w:val="bullet"/>
      <w:lvlText w:val="o"/>
      <w:lvlJc w:val="left"/>
      <w:pPr>
        <w:ind w:left="3600" w:hanging="360"/>
      </w:pPr>
      <w:rPr>
        <w:rFonts w:ascii="Courier New" w:hAnsi="Courier New" w:hint="default"/>
      </w:rPr>
    </w:lvl>
    <w:lvl w:ilvl="5" w:tplc="A3209294">
      <w:start w:val="1"/>
      <w:numFmt w:val="bullet"/>
      <w:lvlText w:val=""/>
      <w:lvlJc w:val="left"/>
      <w:pPr>
        <w:ind w:left="4320" w:hanging="360"/>
      </w:pPr>
      <w:rPr>
        <w:rFonts w:ascii="Wingdings" w:hAnsi="Wingdings" w:hint="default"/>
      </w:rPr>
    </w:lvl>
    <w:lvl w:ilvl="6" w:tplc="A188802C">
      <w:start w:val="1"/>
      <w:numFmt w:val="bullet"/>
      <w:lvlText w:val=""/>
      <w:lvlJc w:val="left"/>
      <w:pPr>
        <w:ind w:left="5040" w:hanging="360"/>
      </w:pPr>
      <w:rPr>
        <w:rFonts w:ascii="Symbol" w:hAnsi="Symbol" w:hint="default"/>
      </w:rPr>
    </w:lvl>
    <w:lvl w:ilvl="7" w:tplc="95B85806">
      <w:start w:val="1"/>
      <w:numFmt w:val="bullet"/>
      <w:lvlText w:val="o"/>
      <w:lvlJc w:val="left"/>
      <w:pPr>
        <w:ind w:left="5760" w:hanging="360"/>
      </w:pPr>
      <w:rPr>
        <w:rFonts w:ascii="Courier New" w:hAnsi="Courier New" w:hint="default"/>
      </w:rPr>
    </w:lvl>
    <w:lvl w:ilvl="8" w:tplc="5FE2D1BE">
      <w:start w:val="1"/>
      <w:numFmt w:val="bullet"/>
      <w:lvlText w:val=""/>
      <w:lvlJc w:val="left"/>
      <w:pPr>
        <w:ind w:left="6480" w:hanging="360"/>
      </w:pPr>
      <w:rPr>
        <w:rFonts w:ascii="Wingdings" w:hAnsi="Wingdings" w:hint="default"/>
      </w:rPr>
    </w:lvl>
  </w:abstractNum>
  <w:abstractNum w:abstractNumId="33" w15:restartNumberingAfterBreak="0">
    <w:nsid w:val="6AD77FAF"/>
    <w:multiLevelType w:val="multilevel"/>
    <w:tmpl w:val="4550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56B9C"/>
    <w:multiLevelType w:val="multilevel"/>
    <w:tmpl w:val="00C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5D392C"/>
    <w:multiLevelType w:val="hybridMultilevel"/>
    <w:tmpl w:val="3C3A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94E67"/>
    <w:multiLevelType w:val="hybridMultilevel"/>
    <w:tmpl w:val="08FC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8036C"/>
    <w:multiLevelType w:val="hybridMultilevel"/>
    <w:tmpl w:val="0338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558EA"/>
    <w:multiLevelType w:val="hybridMultilevel"/>
    <w:tmpl w:val="151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785157">
    <w:abstractNumId w:val="14"/>
  </w:num>
  <w:num w:numId="2" w16cid:durableId="1202786364">
    <w:abstractNumId w:val="1"/>
  </w:num>
  <w:num w:numId="3" w16cid:durableId="1662927106">
    <w:abstractNumId w:val="13"/>
  </w:num>
  <w:num w:numId="4" w16cid:durableId="6375677">
    <w:abstractNumId w:val="24"/>
  </w:num>
  <w:num w:numId="5" w16cid:durableId="1699500904">
    <w:abstractNumId w:val="10"/>
  </w:num>
  <w:num w:numId="6" w16cid:durableId="1345085346">
    <w:abstractNumId w:val="2"/>
  </w:num>
  <w:num w:numId="7" w16cid:durableId="1355691844">
    <w:abstractNumId w:val="3"/>
  </w:num>
  <w:num w:numId="8" w16cid:durableId="1199657108">
    <w:abstractNumId w:val="38"/>
  </w:num>
  <w:num w:numId="9" w16cid:durableId="1244220675">
    <w:abstractNumId w:val="4"/>
  </w:num>
  <w:num w:numId="10" w16cid:durableId="1510560034">
    <w:abstractNumId w:val="27"/>
  </w:num>
  <w:num w:numId="11" w16cid:durableId="293098319">
    <w:abstractNumId w:val="18"/>
  </w:num>
  <w:num w:numId="12" w16cid:durableId="1684358457">
    <w:abstractNumId w:val="35"/>
  </w:num>
  <w:num w:numId="13" w16cid:durableId="2095927868">
    <w:abstractNumId w:val="34"/>
  </w:num>
  <w:num w:numId="14" w16cid:durableId="1040596226">
    <w:abstractNumId w:val="6"/>
  </w:num>
  <w:num w:numId="15" w16cid:durableId="919875424">
    <w:abstractNumId w:val="9"/>
  </w:num>
  <w:num w:numId="16" w16cid:durableId="590551727">
    <w:abstractNumId w:val="15"/>
  </w:num>
  <w:num w:numId="17" w16cid:durableId="1631276623">
    <w:abstractNumId w:val="33"/>
  </w:num>
  <w:num w:numId="18" w16cid:durableId="2043088421">
    <w:abstractNumId w:val="0"/>
  </w:num>
  <w:num w:numId="19" w16cid:durableId="1680351616">
    <w:abstractNumId w:val="26"/>
  </w:num>
  <w:num w:numId="20" w16cid:durableId="1304459589">
    <w:abstractNumId w:val="28"/>
  </w:num>
  <w:num w:numId="21" w16cid:durableId="1261333452">
    <w:abstractNumId w:val="8"/>
  </w:num>
  <w:num w:numId="22" w16cid:durableId="234317335">
    <w:abstractNumId w:val="12"/>
  </w:num>
  <w:num w:numId="23" w16cid:durableId="1952742923">
    <w:abstractNumId w:val="20"/>
  </w:num>
  <w:num w:numId="24" w16cid:durableId="2111193415">
    <w:abstractNumId w:val="23"/>
  </w:num>
  <w:num w:numId="25" w16cid:durableId="483549748">
    <w:abstractNumId w:val="19"/>
  </w:num>
  <w:num w:numId="26" w16cid:durableId="1647129967">
    <w:abstractNumId w:val="5"/>
  </w:num>
  <w:num w:numId="27" w16cid:durableId="105513019">
    <w:abstractNumId w:val="37"/>
  </w:num>
  <w:num w:numId="28" w16cid:durableId="194537785">
    <w:abstractNumId w:val="25"/>
  </w:num>
  <w:num w:numId="29" w16cid:durableId="1308319037">
    <w:abstractNumId w:val="17"/>
  </w:num>
  <w:num w:numId="30" w16cid:durableId="1326738984">
    <w:abstractNumId w:val="22"/>
  </w:num>
  <w:num w:numId="31" w16cid:durableId="762259754">
    <w:abstractNumId w:val="32"/>
  </w:num>
  <w:num w:numId="32" w16cid:durableId="2111192570">
    <w:abstractNumId w:val="31"/>
  </w:num>
  <w:num w:numId="33" w16cid:durableId="514149154">
    <w:abstractNumId w:val="16"/>
  </w:num>
  <w:num w:numId="34" w16cid:durableId="1088962896">
    <w:abstractNumId w:val="7"/>
  </w:num>
  <w:num w:numId="35" w16cid:durableId="106706348">
    <w:abstractNumId w:val="11"/>
  </w:num>
  <w:num w:numId="36" w16cid:durableId="54551793">
    <w:abstractNumId w:val="30"/>
  </w:num>
  <w:num w:numId="37" w16cid:durableId="186411075">
    <w:abstractNumId w:val="29"/>
  </w:num>
  <w:num w:numId="38" w16cid:durableId="658848339">
    <w:abstractNumId w:val="21"/>
  </w:num>
  <w:num w:numId="39" w16cid:durableId="16522511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156E0"/>
    <w:rsid w:val="00015FB5"/>
    <w:rsid w:val="000234B0"/>
    <w:rsid w:val="0002399C"/>
    <w:rsid w:val="00025F56"/>
    <w:rsid w:val="000261B6"/>
    <w:rsid w:val="000277FF"/>
    <w:rsid w:val="00031D91"/>
    <w:rsid w:val="00032750"/>
    <w:rsid w:val="000379F1"/>
    <w:rsid w:val="00042453"/>
    <w:rsid w:val="00042535"/>
    <w:rsid w:val="0004583B"/>
    <w:rsid w:val="00046459"/>
    <w:rsid w:val="0004781B"/>
    <w:rsid w:val="0006010F"/>
    <w:rsid w:val="00062040"/>
    <w:rsid w:val="0006369B"/>
    <w:rsid w:val="0006517A"/>
    <w:rsid w:val="00070CBB"/>
    <w:rsid w:val="00073A04"/>
    <w:rsid w:val="00082404"/>
    <w:rsid w:val="000850E6"/>
    <w:rsid w:val="00090142"/>
    <w:rsid w:val="0009386A"/>
    <w:rsid w:val="00097F96"/>
    <w:rsid w:val="000A23B1"/>
    <w:rsid w:val="000A2E6F"/>
    <w:rsid w:val="000A49B5"/>
    <w:rsid w:val="000A62EB"/>
    <w:rsid w:val="000B56EA"/>
    <w:rsid w:val="000C0E46"/>
    <w:rsid w:val="000C11C6"/>
    <w:rsid w:val="000C1754"/>
    <w:rsid w:val="000C2E76"/>
    <w:rsid w:val="000C35E9"/>
    <w:rsid w:val="000C5EB7"/>
    <w:rsid w:val="000D3992"/>
    <w:rsid w:val="000D5F33"/>
    <w:rsid w:val="000D7C7D"/>
    <w:rsid w:val="000E0AC4"/>
    <w:rsid w:val="000E27A7"/>
    <w:rsid w:val="000E2DE8"/>
    <w:rsid w:val="000E612F"/>
    <w:rsid w:val="000F0370"/>
    <w:rsid w:val="00100F14"/>
    <w:rsid w:val="00110ABF"/>
    <w:rsid w:val="00111D10"/>
    <w:rsid w:val="001146F2"/>
    <w:rsid w:val="0011606A"/>
    <w:rsid w:val="00125048"/>
    <w:rsid w:val="00131041"/>
    <w:rsid w:val="001345EF"/>
    <w:rsid w:val="00134E36"/>
    <w:rsid w:val="00136E1B"/>
    <w:rsid w:val="00143E1F"/>
    <w:rsid w:val="00145EC1"/>
    <w:rsid w:val="00146167"/>
    <w:rsid w:val="00154221"/>
    <w:rsid w:val="00157E3C"/>
    <w:rsid w:val="00166782"/>
    <w:rsid w:val="001765F1"/>
    <w:rsid w:val="00177545"/>
    <w:rsid w:val="00184515"/>
    <w:rsid w:val="00184B36"/>
    <w:rsid w:val="00197193"/>
    <w:rsid w:val="001A679E"/>
    <w:rsid w:val="001A6B6E"/>
    <w:rsid w:val="001A7612"/>
    <w:rsid w:val="001B0186"/>
    <w:rsid w:val="001B258A"/>
    <w:rsid w:val="001B7DAF"/>
    <w:rsid w:val="001C6186"/>
    <w:rsid w:val="001E39B8"/>
    <w:rsid w:val="001E7929"/>
    <w:rsid w:val="001F28CC"/>
    <w:rsid w:val="001F69B5"/>
    <w:rsid w:val="00202B0D"/>
    <w:rsid w:val="0021406E"/>
    <w:rsid w:val="0023054C"/>
    <w:rsid w:val="00231287"/>
    <w:rsid w:val="00243C6B"/>
    <w:rsid w:val="002441E9"/>
    <w:rsid w:val="00244FD0"/>
    <w:rsid w:val="0024560A"/>
    <w:rsid w:val="00246AE5"/>
    <w:rsid w:val="0024713B"/>
    <w:rsid w:val="00247BDF"/>
    <w:rsid w:val="00247DD5"/>
    <w:rsid w:val="00251551"/>
    <w:rsid w:val="00254AE4"/>
    <w:rsid w:val="00260EC6"/>
    <w:rsid w:val="00263C11"/>
    <w:rsid w:val="00263DE5"/>
    <w:rsid w:val="00264612"/>
    <w:rsid w:val="002669A4"/>
    <w:rsid w:val="00273425"/>
    <w:rsid w:val="00274A27"/>
    <w:rsid w:val="0028633A"/>
    <w:rsid w:val="00291178"/>
    <w:rsid w:val="002933FC"/>
    <w:rsid w:val="002A2874"/>
    <w:rsid w:val="002A4164"/>
    <w:rsid w:val="002A7EFF"/>
    <w:rsid w:val="002B4C3E"/>
    <w:rsid w:val="002C521E"/>
    <w:rsid w:val="002C7C29"/>
    <w:rsid w:val="002D2B0A"/>
    <w:rsid w:val="002D5BAF"/>
    <w:rsid w:val="002D5C12"/>
    <w:rsid w:val="002D61F8"/>
    <w:rsid w:val="002D65C2"/>
    <w:rsid w:val="002E5AB6"/>
    <w:rsid w:val="002F4BCD"/>
    <w:rsid w:val="002F673E"/>
    <w:rsid w:val="00305DC1"/>
    <w:rsid w:val="00310426"/>
    <w:rsid w:val="00311ED7"/>
    <w:rsid w:val="003150A0"/>
    <w:rsid w:val="00316943"/>
    <w:rsid w:val="0031775E"/>
    <w:rsid w:val="00320BC2"/>
    <w:rsid w:val="00324DFA"/>
    <w:rsid w:val="00325EB4"/>
    <w:rsid w:val="00327071"/>
    <w:rsid w:val="003354CE"/>
    <w:rsid w:val="00336177"/>
    <w:rsid w:val="00342FA3"/>
    <w:rsid w:val="003501A8"/>
    <w:rsid w:val="00351D5D"/>
    <w:rsid w:val="0035638A"/>
    <w:rsid w:val="00356E13"/>
    <w:rsid w:val="00360CA7"/>
    <w:rsid w:val="00361491"/>
    <w:rsid w:val="00365326"/>
    <w:rsid w:val="00367598"/>
    <w:rsid w:val="003678B2"/>
    <w:rsid w:val="003734A6"/>
    <w:rsid w:val="0037359E"/>
    <w:rsid w:val="00374138"/>
    <w:rsid w:val="00384A38"/>
    <w:rsid w:val="00385A2B"/>
    <w:rsid w:val="00387C8B"/>
    <w:rsid w:val="0039298C"/>
    <w:rsid w:val="003941E3"/>
    <w:rsid w:val="003A3A32"/>
    <w:rsid w:val="003A409F"/>
    <w:rsid w:val="003A5770"/>
    <w:rsid w:val="003B6E46"/>
    <w:rsid w:val="003B70B7"/>
    <w:rsid w:val="003C48DC"/>
    <w:rsid w:val="003D0A4F"/>
    <w:rsid w:val="003D0C70"/>
    <w:rsid w:val="003D1C31"/>
    <w:rsid w:val="003D29F5"/>
    <w:rsid w:val="003E36B6"/>
    <w:rsid w:val="003E6E56"/>
    <w:rsid w:val="003F20B8"/>
    <w:rsid w:val="003F61D8"/>
    <w:rsid w:val="003F720A"/>
    <w:rsid w:val="0040315A"/>
    <w:rsid w:val="00405FC3"/>
    <w:rsid w:val="00413783"/>
    <w:rsid w:val="00415ACF"/>
    <w:rsid w:val="00421536"/>
    <w:rsid w:val="00424AFC"/>
    <w:rsid w:val="004255AC"/>
    <w:rsid w:val="0042741E"/>
    <w:rsid w:val="00431700"/>
    <w:rsid w:val="004442CC"/>
    <w:rsid w:val="00445C26"/>
    <w:rsid w:val="004500F1"/>
    <w:rsid w:val="00457398"/>
    <w:rsid w:val="0046003A"/>
    <w:rsid w:val="00464D51"/>
    <w:rsid w:val="00466C75"/>
    <w:rsid w:val="004707FA"/>
    <w:rsid w:val="0047081A"/>
    <w:rsid w:val="00473FFA"/>
    <w:rsid w:val="0047625B"/>
    <w:rsid w:val="0048099B"/>
    <w:rsid w:val="0048332D"/>
    <w:rsid w:val="00483FBF"/>
    <w:rsid w:val="00490220"/>
    <w:rsid w:val="0049305D"/>
    <w:rsid w:val="0049456E"/>
    <w:rsid w:val="00495003"/>
    <w:rsid w:val="004A5192"/>
    <w:rsid w:val="004A551D"/>
    <w:rsid w:val="004A6B19"/>
    <w:rsid w:val="004B4861"/>
    <w:rsid w:val="004C5233"/>
    <w:rsid w:val="004C7DB1"/>
    <w:rsid w:val="004D10F8"/>
    <w:rsid w:val="004D50F4"/>
    <w:rsid w:val="004E2F91"/>
    <w:rsid w:val="004E392B"/>
    <w:rsid w:val="004E59CC"/>
    <w:rsid w:val="004F0BFB"/>
    <w:rsid w:val="004F1D37"/>
    <w:rsid w:val="004F4E1E"/>
    <w:rsid w:val="004F7219"/>
    <w:rsid w:val="00504B75"/>
    <w:rsid w:val="005060D4"/>
    <w:rsid w:val="00506AB7"/>
    <w:rsid w:val="0050739C"/>
    <w:rsid w:val="00512C0D"/>
    <w:rsid w:val="00512FFB"/>
    <w:rsid w:val="00514AAA"/>
    <w:rsid w:val="00530EB2"/>
    <w:rsid w:val="00535C01"/>
    <w:rsid w:val="00537ABB"/>
    <w:rsid w:val="005454C8"/>
    <w:rsid w:val="0055416A"/>
    <w:rsid w:val="00557295"/>
    <w:rsid w:val="00560F29"/>
    <w:rsid w:val="005614B4"/>
    <w:rsid w:val="00562D98"/>
    <w:rsid w:val="00565378"/>
    <w:rsid w:val="00567E78"/>
    <w:rsid w:val="00571190"/>
    <w:rsid w:val="00572DBB"/>
    <w:rsid w:val="00586097"/>
    <w:rsid w:val="005862C8"/>
    <w:rsid w:val="0059046D"/>
    <w:rsid w:val="005918C6"/>
    <w:rsid w:val="005A1A77"/>
    <w:rsid w:val="005A2710"/>
    <w:rsid w:val="005A336B"/>
    <w:rsid w:val="005A6DE5"/>
    <w:rsid w:val="005B18DD"/>
    <w:rsid w:val="005B2ED2"/>
    <w:rsid w:val="005B4FD9"/>
    <w:rsid w:val="005B688E"/>
    <w:rsid w:val="005D1435"/>
    <w:rsid w:val="005D4ADF"/>
    <w:rsid w:val="005D5CDA"/>
    <w:rsid w:val="005D5EF1"/>
    <w:rsid w:val="005D7FE6"/>
    <w:rsid w:val="005E0525"/>
    <w:rsid w:val="005E0E34"/>
    <w:rsid w:val="005E161E"/>
    <w:rsid w:val="005E345D"/>
    <w:rsid w:val="005E4CA4"/>
    <w:rsid w:val="005E5CE3"/>
    <w:rsid w:val="005F0CA0"/>
    <w:rsid w:val="005F0D2C"/>
    <w:rsid w:val="005F3D3E"/>
    <w:rsid w:val="005F5CDA"/>
    <w:rsid w:val="00600831"/>
    <w:rsid w:val="00604C5C"/>
    <w:rsid w:val="00605290"/>
    <w:rsid w:val="00605C0D"/>
    <w:rsid w:val="006148D3"/>
    <w:rsid w:val="00621363"/>
    <w:rsid w:val="00622618"/>
    <w:rsid w:val="00625BA1"/>
    <w:rsid w:val="0063093B"/>
    <w:rsid w:val="00633373"/>
    <w:rsid w:val="00643500"/>
    <w:rsid w:val="006513D5"/>
    <w:rsid w:val="00660446"/>
    <w:rsid w:val="00672FE1"/>
    <w:rsid w:val="00676495"/>
    <w:rsid w:val="0067719D"/>
    <w:rsid w:val="006845C0"/>
    <w:rsid w:val="00686998"/>
    <w:rsid w:val="00693539"/>
    <w:rsid w:val="006938A2"/>
    <w:rsid w:val="00694530"/>
    <w:rsid w:val="00695C29"/>
    <w:rsid w:val="006960CA"/>
    <w:rsid w:val="006975CE"/>
    <w:rsid w:val="006A3343"/>
    <w:rsid w:val="006A637A"/>
    <w:rsid w:val="006B248A"/>
    <w:rsid w:val="006B7857"/>
    <w:rsid w:val="006C62F5"/>
    <w:rsid w:val="006C7A6B"/>
    <w:rsid w:val="006D01FD"/>
    <w:rsid w:val="006D224E"/>
    <w:rsid w:val="006D31FE"/>
    <w:rsid w:val="006D7C75"/>
    <w:rsid w:val="006E37BB"/>
    <w:rsid w:val="006F0CC5"/>
    <w:rsid w:val="006F20E0"/>
    <w:rsid w:val="006F4AF2"/>
    <w:rsid w:val="00702329"/>
    <w:rsid w:val="007035FC"/>
    <w:rsid w:val="00704304"/>
    <w:rsid w:val="007055C7"/>
    <w:rsid w:val="00710060"/>
    <w:rsid w:val="00715F03"/>
    <w:rsid w:val="007312F4"/>
    <w:rsid w:val="007351A1"/>
    <w:rsid w:val="00741D37"/>
    <w:rsid w:val="007422D4"/>
    <w:rsid w:val="00745789"/>
    <w:rsid w:val="00746863"/>
    <w:rsid w:val="00746B3D"/>
    <w:rsid w:val="0075103C"/>
    <w:rsid w:val="0075138A"/>
    <w:rsid w:val="00753DFC"/>
    <w:rsid w:val="00754599"/>
    <w:rsid w:val="00754AEC"/>
    <w:rsid w:val="0075788D"/>
    <w:rsid w:val="00766110"/>
    <w:rsid w:val="00772791"/>
    <w:rsid w:val="007804E6"/>
    <w:rsid w:val="00780666"/>
    <w:rsid w:val="0078067C"/>
    <w:rsid w:val="00782D6B"/>
    <w:rsid w:val="007920D2"/>
    <w:rsid w:val="007A2B8B"/>
    <w:rsid w:val="007A3B5D"/>
    <w:rsid w:val="007A5132"/>
    <w:rsid w:val="007A6307"/>
    <w:rsid w:val="007A6C1D"/>
    <w:rsid w:val="007C23F4"/>
    <w:rsid w:val="007C621B"/>
    <w:rsid w:val="007C6CBE"/>
    <w:rsid w:val="007D15E0"/>
    <w:rsid w:val="007D35E7"/>
    <w:rsid w:val="007D456A"/>
    <w:rsid w:val="007D6691"/>
    <w:rsid w:val="007E08BA"/>
    <w:rsid w:val="007E2A04"/>
    <w:rsid w:val="007E2CB9"/>
    <w:rsid w:val="007E5456"/>
    <w:rsid w:val="007E5BA1"/>
    <w:rsid w:val="007F3D19"/>
    <w:rsid w:val="007F5058"/>
    <w:rsid w:val="007F61F7"/>
    <w:rsid w:val="008023CB"/>
    <w:rsid w:val="008027E0"/>
    <w:rsid w:val="00804904"/>
    <w:rsid w:val="00804F20"/>
    <w:rsid w:val="008051C9"/>
    <w:rsid w:val="00805261"/>
    <w:rsid w:val="00805700"/>
    <w:rsid w:val="00805EF0"/>
    <w:rsid w:val="00807D2F"/>
    <w:rsid w:val="008108BD"/>
    <w:rsid w:val="00811C64"/>
    <w:rsid w:val="0081518F"/>
    <w:rsid w:val="00817611"/>
    <w:rsid w:val="00824BAB"/>
    <w:rsid w:val="0082736D"/>
    <w:rsid w:val="00830336"/>
    <w:rsid w:val="008403A8"/>
    <w:rsid w:val="0084244B"/>
    <w:rsid w:val="0084404E"/>
    <w:rsid w:val="008447E1"/>
    <w:rsid w:val="00846533"/>
    <w:rsid w:val="00856219"/>
    <w:rsid w:val="00857743"/>
    <w:rsid w:val="00857FD8"/>
    <w:rsid w:val="00860F0F"/>
    <w:rsid w:val="008635A9"/>
    <w:rsid w:val="008659D7"/>
    <w:rsid w:val="00870AF8"/>
    <w:rsid w:val="008816D5"/>
    <w:rsid w:val="00883DC2"/>
    <w:rsid w:val="008863DC"/>
    <w:rsid w:val="008948D2"/>
    <w:rsid w:val="008958B6"/>
    <w:rsid w:val="008978ED"/>
    <w:rsid w:val="008A0675"/>
    <w:rsid w:val="008B105C"/>
    <w:rsid w:val="008B3AF4"/>
    <w:rsid w:val="008B5524"/>
    <w:rsid w:val="008B661E"/>
    <w:rsid w:val="008C237B"/>
    <w:rsid w:val="008C3FC2"/>
    <w:rsid w:val="008C6361"/>
    <w:rsid w:val="008D2F6D"/>
    <w:rsid w:val="008D4432"/>
    <w:rsid w:val="008E666C"/>
    <w:rsid w:val="008F36B0"/>
    <w:rsid w:val="00902FE9"/>
    <w:rsid w:val="00922BE5"/>
    <w:rsid w:val="00922CDB"/>
    <w:rsid w:val="009235E6"/>
    <w:rsid w:val="009249D5"/>
    <w:rsid w:val="00930CD3"/>
    <w:rsid w:val="00932F60"/>
    <w:rsid w:val="00933196"/>
    <w:rsid w:val="0094167A"/>
    <w:rsid w:val="00942B7C"/>
    <w:rsid w:val="0094572F"/>
    <w:rsid w:val="00952F13"/>
    <w:rsid w:val="00953FD7"/>
    <w:rsid w:val="00962333"/>
    <w:rsid w:val="00963046"/>
    <w:rsid w:val="00964864"/>
    <w:rsid w:val="00973208"/>
    <w:rsid w:val="0097617A"/>
    <w:rsid w:val="009859E8"/>
    <w:rsid w:val="009866CA"/>
    <w:rsid w:val="009A3877"/>
    <w:rsid w:val="009B0CDB"/>
    <w:rsid w:val="009B1D9D"/>
    <w:rsid w:val="009C1673"/>
    <w:rsid w:val="009C3984"/>
    <w:rsid w:val="009C6A86"/>
    <w:rsid w:val="009D41E2"/>
    <w:rsid w:val="009E39DB"/>
    <w:rsid w:val="009E711A"/>
    <w:rsid w:val="009E7D49"/>
    <w:rsid w:val="009F0AC3"/>
    <w:rsid w:val="009F2198"/>
    <w:rsid w:val="009F6A47"/>
    <w:rsid w:val="00A0341C"/>
    <w:rsid w:val="00A037A0"/>
    <w:rsid w:val="00A0540B"/>
    <w:rsid w:val="00A11006"/>
    <w:rsid w:val="00A151B8"/>
    <w:rsid w:val="00A15AE8"/>
    <w:rsid w:val="00A23A5F"/>
    <w:rsid w:val="00A23D52"/>
    <w:rsid w:val="00A30A0B"/>
    <w:rsid w:val="00A33E5D"/>
    <w:rsid w:val="00A42341"/>
    <w:rsid w:val="00A52235"/>
    <w:rsid w:val="00A5288B"/>
    <w:rsid w:val="00A53DE0"/>
    <w:rsid w:val="00A563C5"/>
    <w:rsid w:val="00A631FB"/>
    <w:rsid w:val="00A71D10"/>
    <w:rsid w:val="00A72139"/>
    <w:rsid w:val="00A7517D"/>
    <w:rsid w:val="00A76940"/>
    <w:rsid w:val="00A77DB0"/>
    <w:rsid w:val="00A81CE1"/>
    <w:rsid w:val="00A831EE"/>
    <w:rsid w:val="00A85E65"/>
    <w:rsid w:val="00A93292"/>
    <w:rsid w:val="00A93FF5"/>
    <w:rsid w:val="00A94E0C"/>
    <w:rsid w:val="00AA6F55"/>
    <w:rsid w:val="00AB0570"/>
    <w:rsid w:val="00AB4791"/>
    <w:rsid w:val="00AC4CC0"/>
    <w:rsid w:val="00AC5F66"/>
    <w:rsid w:val="00AD3870"/>
    <w:rsid w:val="00AD6039"/>
    <w:rsid w:val="00AD68A5"/>
    <w:rsid w:val="00AE15E9"/>
    <w:rsid w:val="00AE5DD1"/>
    <w:rsid w:val="00AF045C"/>
    <w:rsid w:val="00AF0F94"/>
    <w:rsid w:val="00B036B4"/>
    <w:rsid w:val="00B049B7"/>
    <w:rsid w:val="00B11C59"/>
    <w:rsid w:val="00B12FD4"/>
    <w:rsid w:val="00B3181A"/>
    <w:rsid w:val="00B3683C"/>
    <w:rsid w:val="00B3781E"/>
    <w:rsid w:val="00B4091B"/>
    <w:rsid w:val="00B422F2"/>
    <w:rsid w:val="00B456A1"/>
    <w:rsid w:val="00B47B9D"/>
    <w:rsid w:val="00B51038"/>
    <w:rsid w:val="00B536E0"/>
    <w:rsid w:val="00B57AE0"/>
    <w:rsid w:val="00B673A4"/>
    <w:rsid w:val="00B71AFC"/>
    <w:rsid w:val="00B8123E"/>
    <w:rsid w:val="00B81D8E"/>
    <w:rsid w:val="00B84FFD"/>
    <w:rsid w:val="00BA1279"/>
    <w:rsid w:val="00BA3E65"/>
    <w:rsid w:val="00BA65A7"/>
    <w:rsid w:val="00BB22DB"/>
    <w:rsid w:val="00BB7671"/>
    <w:rsid w:val="00BC3131"/>
    <w:rsid w:val="00BC4233"/>
    <w:rsid w:val="00BC6693"/>
    <w:rsid w:val="00BD1C17"/>
    <w:rsid w:val="00BD3936"/>
    <w:rsid w:val="00BD6703"/>
    <w:rsid w:val="00BD7655"/>
    <w:rsid w:val="00BD76AD"/>
    <w:rsid w:val="00BE6A6C"/>
    <w:rsid w:val="00BF0570"/>
    <w:rsid w:val="00BF11B1"/>
    <w:rsid w:val="00BF394A"/>
    <w:rsid w:val="00C06454"/>
    <w:rsid w:val="00C12490"/>
    <w:rsid w:val="00C15D82"/>
    <w:rsid w:val="00C17A26"/>
    <w:rsid w:val="00C26094"/>
    <w:rsid w:val="00C26B6A"/>
    <w:rsid w:val="00C32ECD"/>
    <w:rsid w:val="00C3585A"/>
    <w:rsid w:val="00C44045"/>
    <w:rsid w:val="00C47125"/>
    <w:rsid w:val="00C53B26"/>
    <w:rsid w:val="00C55C1E"/>
    <w:rsid w:val="00C57008"/>
    <w:rsid w:val="00C57437"/>
    <w:rsid w:val="00C612B3"/>
    <w:rsid w:val="00C61EA3"/>
    <w:rsid w:val="00C62B16"/>
    <w:rsid w:val="00C640F1"/>
    <w:rsid w:val="00C67986"/>
    <w:rsid w:val="00C743C8"/>
    <w:rsid w:val="00C755B6"/>
    <w:rsid w:val="00C8095B"/>
    <w:rsid w:val="00C87C49"/>
    <w:rsid w:val="00C94600"/>
    <w:rsid w:val="00C96DDF"/>
    <w:rsid w:val="00CA19E3"/>
    <w:rsid w:val="00CA5580"/>
    <w:rsid w:val="00CA650F"/>
    <w:rsid w:val="00CB588F"/>
    <w:rsid w:val="00CB6478"/>
    <w:rsid w:val="00CC0C86"/>
    <w:rsid w:val="00CC4899"/>
    <w:rsid w:val="00CD2451"/>
    <w:rsid w:val="00CD362B"/>
    <w:rsid w:val="00CD58E7"/>
    <w:rsid w:val="00CE4611"/>
    <w:rsid w:val="00CE568E"/>
    <w:rsid w:val="00CE6C9F"/>
    <w:rsid w:val="00CF32A3"/>
    <w:rsid w:val="00CF58A8"/>
    <w:rsid w:val="00CF5CF7"/>
    <w:rsid w:val="00CF6D92"/>
    <w:rsid w:val="00D05C10"/>
    <w:rsid w:val="00D05E86"/>
    <w:rsid w:val="00D05F85"/>
    <w:rsid w:val="00D11E94"/>
    <w:rsid w:val="00D11F90"/>
    <w:rsid w:val="00D2276F"/>
    <w:rsid w:val="00D23BA2"/>
    <w:rsid w:val="00D32552"/>
    <w:rsid w:val="00D3373F"/>
    <w:rsid w:val="00D405F9"/>
    <w:rsid w:val="00D463DA"/>
    <w:rsid w:val="00D50322"/>
    <w:rsid w:val="00D56399"/>
    <w:rsid w:val="00D713D8"/>
    <w:rsid w:val="00D74CC6"/>
    <w:rsid w:val="00D80E6C"/>
    <w:rsid w:val="00D815DE"/>
    <w:rsid w:val="00D862DF"/>
    <w:rsid w:val="00D915D8"/>
    <w:rsid w:val="00D92BB9"/>
    <w:rsid w:val="00D92EF8"/>
    <w:rsid w:val="00DA6282"/>
    <w:rsid w:val="00DA79C7"/>
    <w:rsid w:val="00DB336D"/>
    <w:rsid w:val="00DB5F40"/>
    <w:rsid w:val="00DB62B2"/>
    <w:rsid w:val="00DB691F"/>
    <w:rsid w:val="00DC4B49"/>
    <w:rsid w:val="00DC4EA2"/>
    <w:rsid w:val="00DC727F"/>
    <w:rsid w:val="00DD3C20"/>
    <w:rsid w:val="00DD4D43"/>
    <w:rsid w:val="00DD5974"/>
    <w:rsid w:val="00DD6123"/>
    <w:rsid w:val="00DE43CE"/>
    <w:rsid w:val="00DE5D6C"/>
    <w:rsid w:val="00DE69A2"/>
    <w:rsid w:val="00DE76AD"/>
    <w:rsid w:val="00DE7FC8"/>
    <w:rsid w:val="00DF5D06"/>
    <w:rsid w:val="00DF6E5B"/>
    <w:rsid w:val="00E0170B"/>
    <w:rsid w:val="00E030B2"/>
    <w:rsid w:val="00E06692"/>
    <w:rsid w:val="00E1104D"/>
    <w:rsid w:val="00E147DB"/>
    <w:rsid w:val="00E20779"/>
    <w:rsid w:val="00E22602"/>
    <w:rsid w:val="00E236B8"/>
    <w:rsid w:val="00E342B5"/>
    <w:rsid w:val="00E36D8C"/>
    <w:rsid w:val="00E3700F"/>
    <w:rsid w:val="00E37DF6"/>
    <w:rsid w:val="00E4203D"/>
    <w:rsid w:val="00E429AC"/>
    <w:rsid w:val="00E46DCC"/>
    <w:rsid w:val="00E52DB7"/>
    <w:rsid w:val="00E63FD8"/>
    <w:rsid w:val="00E66715"/>
    <w:rsid w:val="00E67C4B"/>
    <w:rsid w:val="00E73A03"/>
    <w:rsid w:val="00E748AE"/>
    <w:rsid w:val="00E80E7D"/>
    <w:rsid w:val="00E82217"/>
    <w:rsid w:val="00E842D9"/>
    <w:rsid w:val="00EA0B80"/>
    <w:rsid w:val="00EA132D"/>
    <w:rsid w:val="00EA15DB"/>
    <w:rsid w:val="00EA2EA7"/>
    <w:rsid w:val="00EA303D"/>
    <w:rsid w:val="00EA3307"/>
    <w:rsid w:val="00EA5231"/>
    <w:rsid w:val="00EA52C7"/>
    <w:rsid w:val="00EA6479"/>
    <w:rsid w:val="00EA730B"/>
    <w:rsid w:val="00EB53D1"/>
    <w:rsid w:val="00EB7F7C"/>
    <w:rsid w:val="00EC3533"/>
    <w:rsid w:val="00EC63E5"/>
    <w:rsid w:val="00ED3510"/>
    <w:rsid w:val="00EE0E0A"/>
    <w:rsid w:val="00EE31B6"/>
    <w:rsid w:val="00EE6013"/>
    <w:rsid w:val="00EE6918"/>
    <w:rsid w:val="00F068A0"/>
    <w:rsid w:val="00F13B39"/>
    <w:rsid w:val="00F22D30"/>
    <w:rsid w:val="00F311F1"/>
    <w:rsid w:val="00F338EE"/>
    <w:rsid w:val="00F4325F"/>
    <w:rsid w:val="00F447DF"/>
    <w:rsid w:val="00F5421F"/>
    <w:rsid w:val="00F563DB"/>
    <w:rsid w:val="00F564F7"/>
    <w:rsid w:val="00F61CCF"/>
    <w:rsid w:val="00F63FA6"/>
    <w:rsid w:val="00F64FBA"/>
    <w:rsid w:val="00F67E6A"/>
    <w:rsid w:val="00F70BD4"/>
    <w:rsid w:val="00F73F32"/>
    <w:rsid w:val="00F750E4"/>
    <w:rsid w:val="00F764E1"/>
    <w:rsid w:val="00F8074A"/>
    <w:rsid w:val="00F876B6"/>
    <w:rsid w:val="00FA1AE1"/>
    <w:rsid w:val="00FA27ED"/>
    <w:rsid w:val="00FA2F8D"/>
    <w:rsid w:val="00FA741A"/>
    <w:rsid w:val="00FA7DF4"/>
    <w:rsid w:val="00FB4C14"/>
    <w:rsid w:val="00FB743A"/>
    <w:rsid w:val="00FB77C8"/>
    <w:rsid w:val="00FB791C"/>
    <w:rsid w:val="00FD3246"/>
    <w:rsid w:val="00FD6C19"/>
    <w:rsid w:val="00FD6D27"/>
    <w:rsid w:val="00FE035E"/>
    <w:rsid w:val="00FE2C0B"/>
    <w:rsid w:val="00FE3E34"/>
    <w:rsid w:val="00FE4604"/>
    <w:rsid w:val="00FE65D9"/>
    <w:rsid w:val="00FE72A0"/>
    <w:rsid w:val="00FF43C0"/>
    <w:rsid w:val="00FF69F0"/>
    <w:rsid w:val="0DB0283A"/>
    <w:rsid w:val="22689C54"/>
    <w:rsid w:val="2C2F6496"/>
    <w:rsid w:val="3240C4E9"/>
    <w:rsid w:val="33EC0A0D"/>
    <w:rsid w:val="5961209B"/>
    <w:rsid w:val="610FCDA0"/>
    <w:rsid w:val="65548296"/>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0D44BF1F-E4B4-455B-9383-4118FE6A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sid w:val="000156E0"/>
    <w:rPr>
      <w:color w:val="0563C1" w:themeColor="hyperlink"/>
      <w:u w:val="single"/>
    </w:rPr>
  </w:style>
  <w:style w:type="character" w:styleId="UnresolvedMention">
    <w:name w:val="Unresolved Mention"/>
    <w:basedOn w:val="DefaultParagraphFont"/>
    <w:uiPriority w:val="99"/>
    <w:semiHidden/>
    <w:unhideWhenUsed/>
    <w:rsid w:val="000156E0"/>
    <w:rPr>
      <w:color w:val="605E5C"/>
      <w:shd w:val="clear" w:color="auto" w:fill="E1DFDD"/>
    </w:rPr>
  </w:style>
  <w:style w:type="character" w:customStyle="1" w:styleId="normaltextrun">
    <w:name w:val="normaltextrun"/>
    <w:basedOn w:val="DefaultParagraphFont"/>
    <w:rsid w:val="006D7C75"/>
  </w:style>
  <w:style w:type="paragraph" w:styleId="BodyText">
    <w:name w:val="Body Text"/>
    <w:basedOn w:val="Normal"/>
    <w:link w:val="BodyTextChar"/>
    <w:rsid w:val="008027E0"/>
    <w:pPr>
      <w:tabs>
        <w:tab w:val="left" w:pos="340"/>
      </w:tabs>
      <w:suppressAutoHyphens/>
      <w:spacing w:after="140" w:line="300" w:lineRule="atLeast"/>
    </w:pPr>
    <w:rPr>
      <w:rFonts w:ascii="Arial" w:eastAsia="Times" w:hAnsi="Arial" w:cs="Times New Roman"/>
      <w:kern w:val="0"/>
      <w:szCs w:val="20"/>
      <w:lang w:eastAsia="en-GB"/>
      <w14:ligatures w14:val="none"/>
    </w:rPr>
  </w:style>
  <w:style w:type="character" w:customStyle="1" w:styleId="BodyTextChar">
    <w:name w:val="Body Text Char"/>
    <w:basedOn w:val="DefaultParagraphFont"/>
    <w:link w:val="BodyText"/>
    <w:rsid w:val="008027E0"/>
    <w:rPr>
      <w:rFonts w:ascii="Arial" w:eastAsia="Times" w:hAnsi="Arial" w:cs="Times New Roman"/>
      <w:kern w:val="0"/>
      <w:szCs w:val="20"/>
      <w:lang w:eastAsia="en-GB"/>
      <w14:ligatures w14:val="none"/>
    </w:rPr>
  </w:style>
  <w:style w:type="character" w:customStyle="1" w:styleId="ListParagraphChar">
    <w:name w:val="List Paragraph Char"/>
    <w:basedOn w:val="DefaultParagraphFont"/>
    <w:link w:val="ListParagraph"/>
    <w:uiPriority w:val="34"/>
    <w:locked/>
    <w:rsid w:val="003D29F5"/>
  </w:style>
  <w:style w:type="character" w:customStyle="1" w:styleId="eop">
    <w:name w:val="eop"/>
    <w:basedOn w:val="DefaultParagraphFont"/>
    <w:rsid w:val="003D29F5"/>
  </w:style>
  <w:style w:type="paragraph" w:styleId="BodyText2">
    <w:name w:val="Body Text 2"/>
    <w:basedOn w:val="Normal"/>
    <w:link w:val="BodyText2Char"/>
    <w:uiPriority w:val="99"/>
    <w:semiHidden/>
    <w:unhideWhenUsed/>
    <w:rsid w:val="0048332D"/>
    <w:pPr>
      <w:spacing w:after="120" w:line="480" w:lineRule="auto"/>
    </w:pPr>
  </w:style>
  <w:style w:type="character" w:customStyle="1" w:styleId="BodyText2Char">
    <w:name w:val="Body Text 2 Char"/>
    <w:basedOn w:val="DefaultParagraphFont"/>
    <w:link w:val="BodyText2"/>
    <w:uiPriority w:val="99"/>
    <w:semiHidden/>
    <w:rsid w:val="0048332D"/>
  </w:style>
  <w:style w:type="paragraph" w:styleId="ListBullet">
    <w:name w:val="List Bullet"/>
    <w:basedOn w:val="Normal"/>
    <w:semiHidden/>
    <w:rsid w:val="0048332D"/>
    <w:pPr>
      <w:numPr>
        <w:numId w:val="7"/>
      </w:numPr>
      <w:tabs>
        <w:tab w:val="clear" w:pos="360"/>
        <w:tab w:val="left" w:pos="340"/>
        <w:tab w:val="left" w:pos="567"/>
        <w:tab w:val="left" w:pos="794"/>
      </w:tabs>
      <w:suppressAutoHyphens/>
      <w:spacing w:after="140" w:line="300" w:lineRule="atLeast"/>
    </w:pPr>
    <w:rPr>
      <w:rFonts w:ascii="Arial" w:eastAsia="Times" w:hAnsi="Arial" w:cs="Times New Roman"/>
      <w:kern w:val="0"/>
      <w:szCs w:val="20"/>
      <w:lang w:eastAsia="en-GB"/>
      <w14:ligatures w14:val="none"/>
    </w:rPr>
  </w:style>
  <w:style w:type="paragraph" w:customStyle="1" w:styleId="paragraph">
    <w:name w:val="paragraph"/>
    <w:basedOn w:val="Normal"/>
    <w:rsid w:val="004833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49247">
      <w:bodyDiv w:val="1"/>
      <w:marLeft w:val="0"/>
      <w:marRight w:val="0"/>
      <w:marTop w:val="0"/>
      <w:marBottom w:val="0"/>
      <w:divBdr>
        <w:top w:val="none" w:sz="0" w:space="0" w:color="auto"/>
        <w:left w:val="none" w:sz="0" w:space="0" w:color="auto"/>
        <w:bottom w:val="none" w:sz="0" w:space="0" w:color="auto"/>
        <w:right w:val="none" w:sz="0" w:space="0" w:color="auto"/>
      </w:divBdr>
      <w:divsChild>
        <w:div w:id="460223344">
          <w:marLeft w:val="0"/>
          <w:marRight w:val="0"/>
          <w:marTop w:val="0"/>
          <w:marBottom w:val="0"/>
          <w:divBdr>
            <w:top w:val="none" w:sz="0" w:space="0" w:color="auto"/>
            <w:left w:val="none" w:sz="0" w:space="0" w:color="auto"/>
            <w:bottom w:val="none" w:sz="0" w:space="0" w:color="auto"/>
            <w:right w:val="none" w:sz="0" w:space="0" w:color="auto"/>
          </w:divBdr>
        </w:div>
        <w:div w:id="1147863101">
          <w:marLeft w:val="0"/>
          <w:marRight w:val="0"/>
          <w:marTop w:val="0"/>
          <w:marBottom w:val="0"/>
          <w:divBdr>
            <w:top w:val="none" w:sz="0" w:space="0" w:color="auto"/>
            <w:left w:val="none" w:sz="0" w:space="0" w:color="auto"/>
            <w:bottom w:val="none" w:sz="0" w:space="0" w:color="auto"/>
            <w:right w:val="none" w:sz="0" w:space="0" w:color="auto"/>
          </w:divBdr>
        </w:div>
        <w:div w:id="1330133902">
          <w:marLeft w:val="0"/>
          <w:marRight w:val="0"/>
          <w:marTop w:val="0"/>
          <w:marBottom w:val="0"/>
          <w:divBdr>
            <w:top w:val="none" w:sz="0" w:space="0" w:color="auto"/>
            <w:left w:val="none" w:sz="0" w:space="0" w:color="auto"/>
            <w:bottom w:val="none" w:sz="0" w:space="0" w:color="auto"/>
            <w:right w:val="none" w:sz="0" w:space="0" w:color="auto"/>
          </w:divBdr>
        </w:div>
      </w:divsChild>
    </w:div>
    <w:div w:id="1023633315">
      <w:bodyDiv w:val="1"/>
      <w:marLeft w:val="0"/>
      <w:marRight w:val="0"/>
      <w:marTop w:val="0"/>
      <w:marBottom w:val="0"/>
      <w:divBdr>
        <w:top w:val="none" w:sz="0" w:space="0" w:color="auto"/>
        <w:left w:val="none" w:sz="0" w:space="0" w:color="auto"/>
        <w:bottom w:val="none" w:sz="0" w:space="0" w:color="auto"/>
        <w:right w:val="none" w:sz="0" w:space="0" w:color="auto"/>
      </w:divBdr>
    </w:div>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87033">
      <w:bodyDiv w:val="1"/>
      <w:marLeft w:val="0"/>
      <w:marRight w:val="0"/>
      <w:marTop w:val="0"/>
      <w:marBottom w:val="0"/>
      <w:divBdr>
        <w:top w:val="none" w:sz="0" w:space="0" w:color="auto"/>
        <w:left w:val="none" w:sz="0" w:space="0" w:color="auto"/>
        <w:bottom w:val="none" w:sz="0" w:space="0" w:color="auto"/>
        <w:right w:val="none" w:sz="0" w:space="0" w:color="auto"/>
      </w:divBdr>
      <w:divsChild>
        <w:div w:id="1007288850">
          <w:marLeft w:val="0"/>
          <w:marRight w:val="0"/>
          <w:marTop w:val="0"/>
          <w:marBottom w:val="0"/>
          <w:divBdr>
            <w:top w:val="none" w:sz="0" w:space="0" w:color="auto"/>
            <w:left w:val="none" w:sz="0" w:space="0" w:color="auto"/>
            <w:bottom w:val="none" w:sz="0" w:space="0" w:color="auto"/>
            <w:right w:val="none" w:sz="0" w:space="0" w:color="auto"/>
          </w:divBdr>
          <w:divsChild>
            <w:div w:id="353465497">
              <w:marLeft w:val="0"/>
              <w:marRight w:val="0"/>
              <w:marTop w:val="0"/>
              <w:marBottom w:val="0"/>
              <w:divBdr>
                <w:top w:val="none" w:sz="0" w:space="0" w:color="auto"/>
                <w:left w:val="none" w:sz="0" w:space="0" w:color="auto"/>
                <w:bottom w:val="none" w:sz="0" w:space="0" w:color="auto"/>
                <w:right w:val="none" w:sz="0" w:space="0" w:color="auto"/>
              </w:divBdr>
            </w:div>
          </w:divsChild>
        </w:div>
        <w:div w:id="1763256924">
          <w:marLeft w:val="0"/>
          <w:marRight w:val="0"/>
          <w:marTop w:val="0"/>
          <w:marBottom w:val="0"/>
          <w:divBdr>
            <w:top w:val="none" w:sz="0" w:space="0" w:color="auto"/>
            <w:left w:val="none" w:sz="0" w:space="0" w:color="auto"/>
            <w:bottom w:val="none" w:sz="0" w:space="0" w:color="auto"/>
            <w:right w:val="none" w:sz="0" w:space="0" w:color="auto"/>
          </w:divBdr>
          <w:divsChild>
            <w:div w:id="1865630304">
              <w:marLeft w:val="0"/>
              <w:marRight w:val="0"/>
              <w:marTop w:val="0"/>
              <w:marBottom w:val="0"/>
              <w:divBdr>
                <w:top w:val="none" w:sz="0" w:space="0" w:color="auto"/>
                <w:left w:val="none" w:sz="0" w:space="0" w:color="auto"/>
                <w:bottom w:val="none" w:sz="0" w:space="0" w:color="auto"/>
                <w:right w:val="none" w:sz="0" w:space="0" w:color="auto"/>
              </w:divBdr>
            </w:div>
          </w:divsChild>
        </w:div>
        <w:div w:id="1873952983">
          <w:marLeft w:val="0"/>
          <w:marRight w:val="0"/>
          <w:marTop w:val="0"/>
          <w:marBottom w:val="0"/>
          <w:divBdr>
            <w:top w:val="none" w:sz="0" w:space="0" w:color="auto"/>
            <w:left w:val="none" w:sz="0" w:space="0" w:color="auto"/>
            <w:bottom w:val="none" w:sz="0" w:space="0" w:color="auto"/>
            <w:right w:val="none" w:sz="0" w:space="0" w:color="auto"/>
          </w:divBdr>
          <w:divsChild>
            <w:div w:id="1988704143">
              <w:marLeft w:val="0"/>
              <w:marRight w:val="0"/>
              <w:marTop w:val="0"/>
              <w:marBottom w:val="0"/>
              <w:divBdr>
                <w:top w:val="none" w:sz="0" w:space="0" w:color="auto"/>
                <w:left w:val="none" w:sz="0" w:space="0" w:color="auto"/>
                <w:bottom w:val="none" w:sz="0" w:space="0" w:color="auto"/>
                <w:right w:val="none" w:sz="0" w:space="0" w:color="auto"/>
              </w:divBdr>
            </w:div>
          </w:divsChild>
        </w:div>
        <w:div w:id="2048989581">
          <w:marLeft w:val="0"/>
          <w:marRight w:val="0"/>
          <w:marTop w:val="0"/>
          <w:marBottom w:val="0"/>
          <w:divBdr>
            <w:top w:val="none" w:sz="0" w:space="0" w:color="auto"/>
            <w:left w:val="none" w:sz="0" w:space="0" w:color="auto"/>
            <w:bottom w:val="none" w:sz="0" w:space="0" w:color="auto"/>
            <w:right w:val="none" w:sz="0" w:space="0" w:color="auto"/>
          </w:divBdr>
          <w:divsChild>
            <w:div w:id="776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4991">
      <w:bodyDiv w:val="1"/>
      <w:marLeft w:val="0"/>
      <w:marRight w:val="0"/>
      <w:marTop w:val="0"/>
      <w:marBottom w:val="0"/>
      <w:divBdr>
        <w:top w:val="none" w:sz="0" w:space="0" w:color="auto"/>
        <w:left w:val="none" w:sz="0" w:space="0" w:color="auto"/>
        <w:bottom w:val="none" w:sz="0" w:space="0" w:color="auto"/>
        <w:right w:val="none" w:sz="0" w:space="0" w:color="auto"/>
      </w:divBdr>
    </w:div>
    <w:div w:id="1876842103">
      <w:bodyDiv w:val="1"/>
      <w:marLeft w:val="0"/>
      <w:marRight w:val="0"/>
      <w:marTop w:val="0"/>
      <w:marBottom w:val="0"/>
      <w:divBdr>
        <w:top w:val="none" w:sz="0" w:space="0" w:color="auto"/>
        <w:left w:val="none" w:sz="0" w:space="0" w:color="auto"/>
        <w:bottom w:val="none" w:sz="0" w:space="0" w:color="auto"/>
        <w:right w:val="none" w:sz="0" w:space="0" w:color="auto"/>
      </w:divBdr>
    </w:div>
    <w:div w:id="19232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tishredcross.interactgo.com/Interact/Pages/Content/Document.aspx?id=11420&amp;SearchId=46261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what-we-stand-f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tishredcross.interactgo.com/Interact/Pages/Content/Document.aspx?id=10802&amp;SearchId=559759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ritishredcross.interactgo.com/Utilities/Uploads/Handler/Uploader.ashx?area=composer&amp;filename=Leadership+at+the+British+Red+Cross+-+Leadership+Framework+4.pdf&amp;fileguid=9aa539e7-8c4d-4f5b-bd2f-7efb8a6831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6CF6898CC8E488C7FBE8C78DB7482" ma:contentTypeVersion="14" ma:contentTypeDescription="Create a new document." ma:contentTypeScope="" ma:versionID="bbb92726e1b2f178c965c41fc616390c">
  <xsd:schema xmlns:xsd="http://www.w3.org/2001/XMLSchema" xmlns:xs="http://www.w3.org/2001/XMLSchema" xmlns:p="http://schemas.microsoft.com/office/2006/metadata/properties" xmlns:ns2="77cff549-b1a9-4f50-b050-4a234e4a1b0e" xmlns:ns3="de24f1ed-6858-483b-9db6-33ceba5be0a7" targetNamespace="http://schemas.microsoft.com/office/2006/metadata/properties" ma:root="true" ma:fieldsID="28092d3a8abdf1b095956a454fcad695" ns2:_="" ns3:_="">
    <xsd:import namespace="77cff549-b1a9-4f50-b050-4a234e4a1b0e"/>
    <xsd:import namespace="de24f1ed-6858-483b-9db6-33ceba5be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ff549-b1a9-4f50-b050-4a234e4a1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4f1ed-6858-483b-9db6-33ceba5be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ecfdd6-b72f-4980-a419-9c31d373a249}" ma:internalName="TaxCatchAll" ma:showField="CatchAllData" ma:web="de24f1ed-6858-483b-9db6-33ceba5be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ff549-b1a9-4f50-b050-4a234e4a1b0e">
      <Terms xmlns="http://schemas.microsoft.com/office/infopath/2007/PartnerControls"/>
    </lcf76f155ced4ddcb4097134ff3c332f>
    <TaxCatchAll xmlns="de24f1ed-6858-483b-9db6-33ceba5be0a7" xsi:nil="true"/>
    <SharedWithUsers xmlns="de24f1ed-6858-483b-9db6-33ceba5be0a7">
      <UserInfo>
        <DisplayName>Sophie Parsell</DisplayName>
        <AccountId>382</AccountId>
        <AccountType/>
      </UserInfo>
      <UserInfo>
        <DisplayName>Rebecca Best</DisplayName>
        <AccountId>122</AccountId>
        <AccountType/>
      </UserInfo>
      <UserInfo>
        <DisplayName>Aidan Cain</DisplayName>
        <AccountId>243</AccountId>
        <AccountType/>
      </UserInfo>
      <UserInfo>
        <DisplayName>Julie Burn</DisplayName>
        <AccountId>134</AccountId>
        <AccountType/>
      </UserInfo>
      <UserInfo>
        <DisplayName>Carney Bonner</DisplayName>
        <AccountId>901</AccountId>
        <AccountType/>
      </UserInfo>
    </SharedWithUsers>
  </documentManagement>
</p:properties>
</file>

<file path=customXml/itemProps1.xml><?xml version="1.0" encoding="utf-8"?>
<ds:datastoreItem xmlns:ds="http://schemas.openxmlformats.org/officeDocument/2006/customXml" ds:itemID="{CB4DF563-446F-4A17-AD48-4A9E8BBA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ff549-b1a9-4f50-b050-4a234e4a1b0e"/>
    <ds:schemaRef ds:uri="de24f1ed-6858-483b-9db6-33ceba5b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8EE8F-EAC0-4D59-8D50-6F8810CA87C8}">
  <ds:schemaRefs>
    <ds:schemaRef ds:uri="http://schemas.microsoft.com/sharepoint/v3/contenttype/forms"/>
  </ds:schemaRefs>
</ds:datastoreItem>
</file>

<file path=customXml/itemProps3.xml><?xml version="1.0" encoding="utf-8"?>
<ds:datastoreItem xmlns:ds="http://schemas.openxmlformats.org/officeDocument/2006/customXml" ds:itemID="{34B091CB-FD4A-4FFF-B07A-90387A8FD298}">
  <ds:schemaRefs>
    <ds:schemaRef ds:uri="http://schemas.microsoft.com/office/2006/metadata/properties"/>
    <ds:schemaRef ds:uri="http://schemas.microsoft.com/office/infopath/2007/PartnerControls"/>
    <ds:schemaRef ds:uri="c43c626c-60ef-42b7-8b6b-4e4ab2051d3a"/>
    <ds:schemaRef ds:uri="71b2ca4f-545d-4566-a037-99a475aa59e9"/>
    <ds:schemaRef ds:uri="13214039-ba91-4208-862a-ec9ebe989986"/>
    <ds:schemaRef ds:uri="77cff549-b1a9-4f50-b050-4a234e4a1b0e"/>
    <ds:schemaRef ds:uri="de24f1ed-6858-483b-9db6-33ceba5be0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6392</Characters>
  <Application>Microsoft Office Word</Application>
  <DocSecurity>4</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Judith Weatherall</cp:lastModifiedBy>
  <cp:revision>39</cp:revision>
  <dcterms:created xsi:type="dcterms:W3CDTF">2024-07-17T17:54:00Z</dcterms:created>
  <dcterms:modified xsi:type="dcterms:W3CDTF">2024-10-31T15:13:00Z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0x01010000C6CF6898CC8E488C7FBE8C78DB7482</vt:lpwstr>
  </property>
  <property fmtid="{D5CDD505-2E9C-101B-9397-08002B2CF9AE}" pid="3" name="MediaServiceImageTags">
    <vt:lpwstr/>
  </property>
</Properties>
</file>