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E5389" w14:textId="0BC4E700" w:rsidR="00E634DF" w:rsidRDefault="00E50960">
      <w:r>
        <w:t xml:space="preserve"> </w:t>
      </w:r>
    </w:p>
    <w:p w14:paraId="233F5029" w14:textId="262D26EE" w:rsidR="00A72D68" w:rsidRPr="00E634DF" w:rsidRDefault="00E634DF">
      <w:pPr>
        <w:rPr>
          <w:rFonts w:ascii="Arial" w:hAnsi="Arial" w:cs="Arial"/>
          <w:sz w:val="32"/>
          <w:szCs w:val="32"/>
        </w:rPr>
      </w:pPr>
      <w:r w:rsidRPr="00E634DF">
        <w:rPr>
          <w:noProof/>
          <w:sz w:val="32"/>
          <w:szCs w:val="32"/>
        </w:rPr>
        <w:drawing>
          <wp:anchor distT="0" distB="0" distL="114300" distR="114300" simplePos="0" relativeHeight="251658240" behindDoc="0" locked="0" layoutInCell="1" allowOverlap="1" wp14:anchorId="30A74644" wp14:editId="72D1D075">
            <wp:simplePos x="0" y="0"/>
            <wp:positionH relativeFrom="margin">
              <wp:posOffset>-152400</wp:posOffset>
            </wp:positionH>
            <wp:positionV relativeFrom="topMargin">
              <wp:align>bottom</wp:align>
            </wp:positionV>
            <wp:extent cx="1876425" cy="393700"/>
            <wp:effectExtent l="0" t="0" r="9525" b="6350"/>
            <wp:wrapSquare wrapText="bothSides"/>
            <wp:docPr id="10" name="Picture 10" descr="A4-marque-croppe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76425" cy="393700"/>
                    </a:xfrm>
                    <a:prstGeom prst="rect">
                      <a:avLst/>
                    </a:prstGeom>
                    <a:noFill/>
                    <a:ln>
                      <a:noFill/>
                    </a:ln>
                  </pic:spPr>
                </pic:pic>
              </a:graphicData>
            </a:graphic>
          </wp:anchor>
        </w:drawing>
      </w:r>
      <w:r w:rsidRPr="00E634DF">
        <w:rPr>
          <w:rFonts w:ascii="Arial" w:hAnsi="Arial" w:cs="Arial"/>
          <w:sz w:val="32"/>
          <w:szCs w:val="32"/>
        </w:rPr>
        <w:t>Role Title</w:t>
      </w:r>
    </w:p>
    <w:tbl>
      <w:tblPr>
        <w:tblStyle w:val="TableGrid"/>
        <w:tblW w:w="0" w:type="auto"/>
        <w:tblLook w:val="04A0" w:firstRow="1" w:lastRow="0" w:firstColumn="1" w:lastColumn="0" w:noHBand="0" w:noVBand="1"/>
      </w:tblPr>
      <w:tblGrid>
        <w:gridCol w:w="2254"/>
        <w:gridCol w:w="2254"/>
        <w:gridCol w:w="2254"/>
        <w:gridCol w:w="2254"/>
      </w:tblGrid>
      <w:tr w:rsidR="00E634DF" w14:paraId="05D35E57" w14:textId="77777777" w:rsidTr="00E634DF">
        <w:tc>
          <w:tcPr>
            <w:tcW w:w="2254" w:type="dxa"/>
            <w:vMerge w:val="restart"/>
            <w:shd w:val="clear" w:color="auto" w:fill="D9D9D9" w:themeFill="background1" w:themeFillShade="D9"/>
          </w:tcPr>
          <w:p w14:paraId="0F2983EF" w14:textId="3097BEA9" w:rsidR="00E634DF" w:rsidRPr="00E634DF" w:rsidRDefault="00E634DF">
            <w:pPr>
              <w:rPr>
                <w:rFonts w:ascii="Arial" w:hAnsi="Arial" w:cs="Arial"/>
                <w:b/>
                <w:bCs/>
              </w:rPr>
            </w:pPr>
            <w:r>
              <w:rPr>
                <w:rFonts w:ascii="Arial" w:hAnsi="Arial" w:cs="Arial"/>
                <w:b/>
                <w:bCs/>
              </w:rPr>
              <w:t>Job Level</w:t>
            </w:r>
          </w:p>
        </w:tc>
        <w:tc>
          <w:tcPr>
            <w:tcW w:w="2254" w:type="dxa"/>
            <w:vMerge w:val="restart"/>
          </w:tcPr>
          <w:p w14:paraId="46B71C20" w14:textId="6E8D0FA7" w:rsidR="00E634DF" w:rsidRPr="00E634DF" w:rsidRDefault="00E634DF">
            <w:pPr>
              <w:rPr>
                <w:rFonts w:ascii="Arial" w:hAnsi="Arial" w:cs="Arial"/>
              </w:rPr>
            </w:pPr>
            <w:r w:rsidRPr="00E634DF">
              <w:rPr>
                <w:rFonts w:ascii="Arial" w:hAnsi="Arial" w:cs="Arial"/>
              </w:rPr>
              <w:t>Level</w:t>
            </w:r>
            <w:r w:rsidR="00E50960">
              <w:rPr>
                <w:rFonts w:ascii="Arial" w:hAnsi="Arial" w:cs="Arial"/>
              </w:rPr>
              <w:t xml:space="preserve"> 2B </w:t>
            </w:r>
          </w:p>
        </w:tc>
        <w:tc>
          <w:tcPr>
            <w:tcW w:w="2254" w:type="dxa"/>
            <w:shd w:val="clear" w:color="auto" w:fill="D9D9D9" w:themeFill="background1" w:themeFillShade="D9"/>
          </w:tcPr>
          <w:p w14:paraId="79BEC938" w14:textId="6DB33B0A" w:rsidR="00E634DF" w:rsidRPr="00E634DF" w:rsidRDefault="00E634DF">
            <w:pPr>
              <w:rPr>
                <w:rFonts w:ascii="Arial" w:hAnsi="Arial" w:cs="Arial"/>
                <w:b/>
                <w:bCs/>
              </w:rPr>
            </w:pPr>
            <w:r w:rsidRPr="00E634DF">
              <w:rPr>
                <w:rFonts w:ascii="Arial" w:hAnsi="Arial" w:cs="Arial"/>
                <w:b/>
                <w:bCs/>
              </w:rPr>
              <w:t>Job Reference No:</w:t>
            </w:r>
          </w:p>
        </w:tc>
        <w:tc>
          <w:tcPr>
            <w:tcW w:w="2254" w:type="dxa"/>
          </w:tcPr>
          <w:p w14:paraId="273A6221" w14:textId="25E1E549" w:rsidR="001F4F3B" w:rsidRPr="004314CA" w:rsidRDefault="001F4F3B">
            <w:pPr>
              <w:rPr>
                <w:rFonts w:ascii="Arial" w:hAnsi="Arial" w:cs="Arial"/>
              </w:rPr>
            </w:pPr>
          </w:p>
        </w:tc>
      </w:tr>
      <w:tr w:rsidR="00E634DF" w14:paraId="5D647EA9" w14:textId="77777777" w:rsidTr="00E634DF">
        <w:tc>
          <w:tcPr>
            <w:tcW w:w="2254" w:type="dxa"/>
            <w:vMerge/>
            <w:shd w:val="clear" w:color="auto" w:fill="D9D9D9" w:themeFill="background1" w:themeFillShade="D9"/>
          </w:tcPr>
          <w:p w14:paraId="68360DC3" w14:textId="77777777" w:rsidR="00E634DF" w:rsidRDefault="00E634DF">
            <w:pPr>
              <w:rPr>
                <w:rFonts w:ascii="Arial" w:hAnsi="Arial" w:cs="Arial"/>
                <w:b/>
                <w:bCs/>
              </w:rPr>
            </w:pPr>
          </w:p>
        </w:tc>
        <w:tc>
          <w:tcPr>
            <w:tcW w:w="2254" w:type="dxa"/>
            <w:vMerge/>
          </w:tcPr>
          <w:p w14:paraId="7CBAE693" w14:textId="77777777" w:rsidR="00E634DF" w:rsidRPr="00E634DF" w:rsidRDefault="00E634DF">
            <w:pPr>
              <w:rPr>
                <w:rFonts w:ascii="Arial" w:hAnsi="Arial" w:cs="Arial"/>
              </w:rPr>
            </w:pPr>
          </w:p>
        </w:tc>
        <w:tc>
          <w:tcPr>
            <w:tcW w:w="2254" w:type="dxa"/>
            <w:shd w:val="clear" w:color="auto" w:fill="D9D9D9" w:themeFill="background1" w:themeFillShade="D9"/>
          </w:tcPr>
          <w:p w14:paraId="292C9575" w14:textId="232A8B48" w:rsidR="00E634DF" w:rsidRPr="00E634DF" w:rsidRDefault="00E634DF">
            <w:pPr>
              <w:rPr>
                <w:rFonts w:ascii="Arial" w:hAnsi="Arial" w:cs="Arial"/>
                <w:b/>
                <w:bCs/>
              </w:rPr>
            </w:pPr>
            <w:r w:rsidRPr="00E634DF">
              <w:rPr>
                <w:rFonts w:ascii="Arial" w:hAnsi="Arial" w:cs="Arial"/>
                <w:b/>
                <w:bCs/>
              </w:rPr>
              <w:t>Role review date:</w:t>
            </w:r>
          </w:p>
        </w:tc>
        <w:tc>
          <w:tcPr>
            <w:tcW w:w="2254" w:type="dxa"/>
          </w:tcPr>
          <w:p w14:paraId="2E6E6D51" w14:textId="6D3A5DF1" w:rsidR="001F4F3B" w:rsidRPr="004314CA" w:rsidRDefault="001F4F3B">
            <w:pPr>
              <w:rPr>
                <w:rFonts w:ascii="Arial" w:hAnsi="Arial" w:cs="Arial"/>
              </w:rPr>
            </w:pPr>
          </w:p>
        </w:tc>
      </w:tr>
      <w:tr w:rsidR="00E634DF" w14:paraId="42FEC7A0" w14:textId="77777777" w:rsidTr="00E634DF">
        <w:tc>
          <w:tcPr>
            <w:tcW w:w="2254" w:type="dxa"/>
            <w:shd w:val="clear" w:color="auto" w:fill="D9D9D9" w:themeFill="background1" w:themeFillShade="D9"/>
          </w:tcPr>
          <w:p w14:paraId="18D6D49F" w14:textId="5A371316" w:rsidR="00E634DF" w:rsidRPr="001F4F3B" w:rsidRDefault="00E634DF">
            <w:pPr>
              <w:rPr>
                <w:rFonts w:ascii="Arial" w:hAnsi="Arial" w:cs="Arial"/>
                <w:b/>
                <w:bCs/>
              </w:rPr>
            </w:pPr>
            <w:r w:rsidRPr="001F4F3B">
              <w:rPr>
                <w:rFonts w:ascii="Arial" w:hAnsi="Arial" w:cs="Arial"/>
                <w:b/>
                <w:bCs/>
              </w:rPr>
              <w:t>Directorate</w:t>
            </w:r>
          </w:p>
        </w:tc>
        <w:tc>
          <w:tcPr>
            <w:tcW w:w="2254" w:type="dxa"/>
          </w:tcPr>
          <w:p w14:paraId="73BA06B7" w14:textId="7A4E18AE" w:rsidR="00FD0BB9" w:rsidRPr="00482557" w:rsidRDefault="00E50960">
            <w:pPr>
              <w:rPr>
                <w:rFonts w:ascii="Arial" w:hAnsi="Arial" w:cs="Arial"/>
              </w:rPr>
            </w:pPr>
            <w:r>
              <w:rPr>
                <w:rFonts w:ascii="Arial" w:hAnsi="Arial" w:cs="Arial"/>
              </w:rPr>
              <w:t>RSRFLAT</w:t>
            </w:r>
          </w:p>
          <w:p w14:paraId="04A7A744" w14:textId="2BD05E2F" w:rsidR="001F4F3B" w:rsidRPr="00E634DF" w:rsidRDefault="001F4F3B">
            <w:pPr>
              <w:rPr>
                <w:rFonts w:ascii="Arial" w:hAnsi="Arial" w:cs="Arial"/>
                <w:b/>
                <w:bCs/>
              </w:rPr>
            </w:pPr>
          </w:p>
        </w:tc>
        <w:tc>
          <w:tcPr>
            <w:tcW w:w="2254" w:type="dxa"/>
            <w:shd w:val="clear" w:color="auto" w:fill="D9D9D9" w:themeFill="background1" w:themeFillShade="D9"/>
          </w:tcPr>
          <w:p w14:paraId="2EC88477" w14:textId="510FC136" w:rsidR="00E634DF" w:rsidRPr="00E634DF" w:rsidRDefault="00E634DF">
            <w:pPr>
              <w:rPr>
                <w:rFonts w:ascii="Arial" w:hAnsi="Arial" w:cs="Arial"/>
                <w:b/>
                <w:bCs/>
              </w:rPr>
            </w:pPr>
            <w:r w:rsidRPr="00E634DF">
              <w:rPr>
                <w:rFonts w:ascii="Arial" w:hAnsi="Arial" w:cs="Arial"/>
                <w:b/>
                <w:bCs/>
              </w:rPr>
              <w:t>Function</w:t>
            </w:r>
          </w:p>
        </w:tc>
        <w:tc>
          <w:tcPr>
            <w:tcW w:w="2254" w:type="dxa"/>
          </w:tcPr>
          <w:p w14:paraId="5D8E9BE0" w14:textId="4ED29EBC" w:rsidR="00E634DF" w:rsidRPr="004314CA" w:rsidRDefault="00E50960">
            <w:pPr>
              <w:rPr>
                <w:rFonts w:ascii="Arial" w:hAnsi="Arial" w:cs="Arial"/>
              </w:rPr>
            </w:pPr>
            <w:r>
              <w:rPr>
                <w:rFonts w:ascii="Arial" w:hAnsi="Arial" w:cs="Arial"/>
              </w:rPr>
              <w:t xml:space="preserve">Casework Coordinator </w:t>
            </w:r>
          </w:p>
        </w:tc>
      </w:tr>
      <w:tr w:rsidR="001F4F3B" w14:paraId="1BD1862E" w14:textId="77777777" w:rsidTr="00E634DF">
        <w:tc>
          <w:tcPr>
            <w:tcW w:w="2254" w:type="dxa"/>
            <w:shd w:val="clear" w:color="auto" w:fill="D9D9D9" w:themeFill="background1" w:themeFillShade="D9"/>
          </w:tcPr>
          <w:p w14:paraId="2424B6E0" w14:textId="77777777" w:rsidR="001F4F3B" w:rsidRPr="001F4F3B" w:rsidRDefault="001F4F3B" w:rsidP="001F4F3B">
            <w:pPr>
              <w:rPr>
                <w:rFonts w:ascii="Arial" w:hAnsi="Arial" w:cs="Arial"/>
                <w:b/>
                <w:bCs/>
              </w:rPr>
            </w:pPr>
            <w:r w:rsidRPr="001F4F3B">
              <w:rPr>
                <w:rFonts w:ascii="Arial" w:hAnsi="Arial" w:cs="Arial"/>
                <w:b/>
                <w:bCs/>
              </w:rPr>
              <w:t>Service</w:t>
            </w:r>
          </w:p>
          <w:p w14:paraId="433D2A81" w14:textId="42A08BEC" w:rsidR="001F4F3B" w:rsidRPr="001F4F3B" w:rsidRDefault="001F4F3B" w:rsidP="001F4F3B">
            <w:pPr>
              <w:rPr>
                <w:rFonts w:ascii="Arial" w:hAnsi="Arial" w:cs="Arial"/>
                <w:b/>
                <w:bCs/>
              </w:rPr>
            </w:pPr>
          </w:p>
        </w:tc>
        <w:tc>
          <w:tcPr>
            <w:tcW w:w="2254" w:type="dxa"/>
          </w:tcPr>
          <w:p w14:paraId="1C94677D" w14:textId="3F225EA8" w:rsidR="001F4F3B" w:rsidRPr="00482557" w:rsidRDefault="00E50960" w:rsidP="001F4F3B">
            <w:pPr>
              <w:rPr>
                <w:rFonts w:ascii="Arial" w:hAnsi="Arial" w:cs="Arial"/>
              </w:rPr>
            </w:pPr>
            <w:r>
              <w:rPr>
                <w:rFonts w:ascii="Arial" w:hAnsi="Arial" w:cs="Arial"/>
              </w:rPr>
              <w:t>Family Reunion Integration Service (FRIS)</w:t>
            </w:r>
          </w:p>
        </w:tc>
        <w:tc>
          <w:tcPr>
            <w:tcW w:w="2254" w:type="dxa"/>
            <w:shd w:val="clear" w:color="auto" w:fill="D9D9D9" w:themeFill="background1" w:themeFillShade="D9"/>
          </w:tcPr>
          <w:p w14:paraId="0452EAF9" w14:textId="66D8A563" w:rsidR="001F4F3B" w:rsidRPr="00E634DF" w:rsidRDefault="001F4F3B" w:rsidP="001F4F3B">
            <w:pPr>
              <w:rPr>
                <w:rFonts w:ascii="Arial" w:hAnsi="Arial" w:cs="Arial"/>
                <w:b/>
                <w:bCs/>
              </w:rPr>
            </w:pPr>
            <w:r w:rsidRPr="00E634DF">
              <w:rPr>
                <w:rFonts w:ascii="Arial" w:hAnsi="Arial" w:cs="Arial"/>
                <w:b/>
                <w:bCs/>
              </w:rPr>
              <w:t>Reports to:</w:t>
            </w:r>
          </w:p>
        </w:tc>
        <w:tc>
          <w:tcPr>
            <w:tcW w:w="2254" w:type="dxa"/>
          </w:tcPr>
          <w:p w14:paraId="7C0D0DA6" w14:textId="477C206C" w:rsidR="001F4F3B" w:rsidRPr="004314CA" w:rsidRDefault="00E50960" w:rsidP="001F4F3B">
            <w:pPr>
              <w:rPr>
                <w:rFonts w:ascii="Arial" w:hAnsi="Arial" w:cs="Arial"/>
              </w:rPr>
            </w:pPr>
            <w:r>
              <w:rPr>
                <w:rFonts w:ascii="Arial" w:hAnsi="Arial" w:cs="Arial"/>
              </w:rPr>
              <w:t xml:space="preserve">Service Manager </w:t>
            </w:r>
          </w:p>
        </w:tc>
      </w:tr>
    </w:tbl>
    <w:p w14:paraId="2D3B30BC" w14:textId="22E50A90" w:rsidR="00E634DF" w:rsidRDefault="00E634DF" w:rsidP="00E634DF">
      <w:pPr>
        <w:spacing w:after="0"/>
      </w:pPr>
    </w:p>
    <w:p w14:paraId="47D2F51A" w14:textId="0346FE02" w:rsidR="00E634DF" w:rsidRDefault="00E634DF">
      <w:pPr>
        <w:rPr>
          <w:rFonts w:ascii="Arial" w:hAnsi="Arial" w:cs="Arial"/>
          <w:color w:val="FF0000"/>
          <w:sz w:val="28"/>
          <w:szCs w:val="28"/>
        </w:rPr>
      </w:pPr>
      <w:r>
        <w:rPr>
          <w:rFonts w:ascii="Arial" w:hAnsi="Arial" w:cs="Arial"/>
          <w:color w:val="FF0000"/>
          <w:sz w:val="28"/>
          <w:szCs w:val="28"/>
        </w:rPr>
        <w:t>Scale and scope of role</w:t>
      </w:r>
    </w:p>
    <w:tbl>
      <w:tblPr>
        <w:tblStyle w:val="TableGrid"/>
        <w:tblW w:w="0" w:type="auto"/>
        <w:tblLook w:val="04A0" w:firstRow="1" w:lastRow="0" w:firstColumn="1" w:lastColumn="0" w:noHBand="0" w:noVBand="1"/>
      </w:tblPr>
      <w:tblGrid>
        <w:gridCol w:w="2254"/>
        <w:gridCol w:w="2254"/>
        <w:gridCol w:w="2254"/>
        <w:gridCol w:w="2254"/>
      </w:tblGrid>
      <w:tr w:rsidR="00E634DF" w14:paraId="317B4DAA" w14:textId="77777777" w:rsidTr="00E634DF">
        <w:tc>
          <w:tcPr>
            <w:tcW w:w="2254" w:type="dxa"/>
            <w:shd w:val="clear" w:color="auto" w:fill="D9D9D9" w:themeFill="background1" w:themeFillShade="D9"/>
          </w:tcPr>
          <w:p w14:paraId="647536E8" w14:textId="5E5560AA" w:rsidR="00E634DF" w:rsidRPr="00E634DF" w:rsidRDefault="00E634DF">
            <w:pPr>
              <w:rPr>
                <w:rFonts w:ascii="Arial" w:hAnsi="Arial" w:cs="Arial"/>
                <w:b/>
                <w:bCs/>
                <w:color w:val="FF0000"/>
              </w:rPr>
            </w:pPr>
            <w:r w:rsidRPr="00E634DF">
              <w:rPr>
                <w:rFonts w:ascii="Arial" w:hAnsi="Arial" w:cs="Arial"/>
                <w:b/>
                <w:bCs/>
              </w:rPr>
              <w:t>Direct reports</w:t>
            </w:r>
          </w:p>
        </w:tc>
        <w:tc>
          <w:tcPr>
            <w:tcW w:w="2254" w:type="dxa"/>
          </w:tcPr>
          <w:p w14:paraId="7FC858BD" w14:textId="4610DA72" w:rsidR="00032EF5" w:rsidRPr="00032EF5" w:rsidRDefault="00E50960" w:rsidP="00032EF5">
            <w:pPr>
              <w:rPr>
                <w:rFonts w:ascii="Arial" w:hAnsi="Arial" w:cs="Arial"/>
                <w:color w:val="000000" w:themeColor="text1"/>
              </w:rPr>
            </w:pPr>
            <w:r>
              <w:rPr>
                <w:rFonts w:ascii="Arial" w:hAnsi="Arial" w:cs="Arial"/>
                <w:color w:val="000000" w:themeColor="text1"/>
              </w:rPr>
              <w:t>NONE</w:t>
            </w:r>
          </w:p>
        </w:tc>
        <w:tc>
          <w:tcPr>
            <w:tcW w:w="2254" w:type="dxa"/>
            <w:shd w:val="clear" w:color="auto" w:fill="D9D9D9" w:themeFill="background1" w:themeFillShade="D9"/>
          </w:tcPr>
          <w:p w14:paraId="44015188" w14:textId="2D76CE17" w:rsidR="00E634DF" w:rsidRPr="00E634DF" w:rsidRDefault="00E634DF">
            <w:pPr>
              <w:rPr>
                <w:rFonts w:ascii="Arial" w:hAnsi="Arial" w:cs="Arial"/>
                <w:b/>
                <w:bCs/>
              </w:rPr>
            </w:pPr>
            <w:r>
              <w:rPr>
                <w:rFonts w:ascii="Arial" w:hAnsi="Arial" w:cs="Arial"/>
                <w:b/>
                <w:bCs/>
              </w:rPr>
              <w:t>Indirect reports</w:t>
            </w:r>
          </w:p>
        </w:tc>
        <w:tc>
          <w:tcPr>
            <w:tcW w:w="2254" w:type="dxa"/>
          </w:tcPr>
          <w:p w14:paraId="01A1A673" w14:textId="380C9194" w:rsidR="00E634DF" w:rsidRPr="00032EF5" w:rsidRDefault="00E50960">
            <w:pPr>
              <w:rPr>
                <w:rFonts w:ascii="Arial" w:hAnsi="Arial" w:cs="Arial"/>
                <w:color w:val="000000" w:themeColor="text1"/>
              </w:rPr>
            </w:pPr>
            <w:r>
              <w:rPr>
                <w:rFonts w:ascii="Arial" w:hAnsi="Arial" w:cs="Arial"/>
                <w:color w:val="000000" w:themeColor="text1"/>
              </w:rPr>
              <w:t>NONE</w:t>
            </w:r>
          </w:p>
        </w:tc>
      </w:tr>
      <w:tr w:rsidR="00E634DF" w14:paraId="433D44B0" w14:textId="77777777" w:rsidTr="00E634DF">
        <w:tc>
          <w:tcPr>
            <w:tcW w:w="2254" w:type="dxa"/>
            <w:shd w:val="clear" w:color="auto" w:fill="D9D9D9" w:themeFill="background1" w:themeFillShade="D9"/>
          </w:tcPr>
          <w:p w14:paraId="7C53D5D0" w14:textId="77777777" w:rsidR="007B040E" w:rsidRDefault="00E634DF">
            <w:pPr>
              <w:rPr>
                <w:rFonts w:ascii="Arial" w:hAnsi="Arial" w:cs="Arial"/>
                <w:b/>
                <w:bCs/>
              </w:rPr>
            </w:pPr>
            <w:r>
              <w:rPr>
                <w:rFonts w:ascii="Arial" w:hAnsi="Arial" w:cs="Arial"/>
                <w:b/>
                <w:bCs/>
              </w:rPr>
              <w:t>Budget responsibility/</w:t>
            </w:r>
          </w:p>
          <w:p w14:paraId="625F3BF6" w14:textId="1377F738" w:rsidR="00E634DF" w:rsidRPr="00E634DF" w:rsidRDefault="00E634DF">
            <w:pPr>
              <w:rPr>
                <w:rFonts w:ascii="Arial" w:hAnsi="Arial" w:cs="Arial"/>
                <w:b/>
                <w:bCs/>
              </w:rPr>
            </w:pPr>
            <w:r>
              <w:rPr>
                <w:rFonts w:ascii="Arial" w:hAnsi="Arial" w:cs="Arial"/>
                <w:b/>
                <w:bCs/>
              </w:rPr>
              <w:t>accountability</w:t>
            </w:r>
          </w:p>
        </w:tc>
        <w:tc>
          <w:tcPr>
            <w:tcW w:w="2254" w:type="dxa"/>
          </w:tcPr>
          <w:p w14:paraId="7A8C4376" w14:textId="0B41A6A1" w:rsidR="00E634DF" w:rsidRPr="00032EF5" w:rsidRDefault="00E50960">
            <w:pPr>
              <w:rPr>
                <w:rFonts w:ascii="Arial" w:hAnsi="Arial" w:cs="Arial"/>
                <w:color w:val="000000" w:themeColor="text1"/>
              </w:rPr>
            </w:pPr>
            <w:r>
              <w:rPr>
                <w:rFonts w:ascii="Arial" w:hAnsi="Arial" w:cs="Arial"/>
                <w:color w:val="000000" w:themeColor="text1"/>
              </w:rPr>
              <w:t xml:space="preserve">Petty cash only </w:t>
            </w:r>
          </w:p>
        </w:tc>
        <w:tc>
          <w:tcPr>
            <w:tcW w:w="2254" w:type="dxa"/>
            <w:shd w:val="clear" w:color="auto" w:fill="D9D9D9" w:themeFill="background1" w:themeFillShade="D9"/>
          </w:tcPr>
          <w:p w14:paraId="72050E62" w14:textId="65F7C9A0" w:rsidR="00E634DF" w:rsidRPr="007B040E" w:rsidRDefault="007B040E">
            <w:pPr>
              <w:rPr>
                <w:rFonts w:ascii="Arial" w:hAnsi="Arial" w:cs="Arial"/>
                <w:b/>
                <w:bCs/>
              </w:rPr>
            </w:pPr>
            <w:r>
              <w:rPr>
                <w:rFonts w:ascii="Arial" w:hAnsi="Arial" w:cs="Arial"/>
                <w:b/>
                <w:bCs/>
              </w:rPr>
              <w:t>Accountable for other resources</w:t>
            </w:r>
          </w:p>
        </w:tc>
        <w:tc>
          <w:tcPr>
            <w:tcW w:w="2254" w:type="dxa"/>
          </w:tcPr>
          <w:p w14:paraId="4705C401" w14:textId="47442DDE" w:rsidR="00E634DF" w:rsidRPr="00032EF5" w:rsidRDefault="00E50960">
            <w:pPr>
              <w:rPr>
                <w:rFonts w:ascii="Arial" w:hAnsi="Arial" w:cs="Arial"/>
                <w:color w:val="000000" w:themeColor="text1"/>
              </w:rPr>
            </w:pPr>
            <w:r>
              <w:rPr>
                <w:rFonts w:ascii="Arial" w:hAnsi="Arial" w:cs="Arial"/>
                <w:color w:val="000000" w:themeColor="text1"/>
              </w:rPr>
              <w:t>NONE</w:t>
            </w:r>
          </w:p>
        </w:tc>
      </w:tr>
    </w:tbl>
    <w:p w14:paraId="53C2C580" w14:textId="77777777" w:rsidR="00FD0BB9" w:rsidRDefault="00FD0BB9">
      <w:pPr>
        <w:rPr>
          <w:rFonts w:ascii="Arial" w:hAnsi="Arial" w:cs="Arial"/>
          <w:i/>
          <w:iCs/>
          <w:sz w:val="20"/>
          <w:szCs w:val="20"/>
          <w:highlight w:val="yellow"/>
        </w:rPr>
      </w:pPr>
    </w:p>
    <w:p w14:paraId="34517715" w14:textId="6C88B633" w:rsidR="007B040E" w:rsidRDefault="007B040E">
      <w:pPr>
        <w:rPr>
          <w:rFonts w:ascii="Arial" w:hAnsi="Arial" w:cs="Arial"/>
          <w:i/>
          <w:iCs/>
          <w:sz w:val="20"/>
          <w:szCs w:val="20"/>
        </w:rPr>
      </w:pPr>
      <w:r w:rsidRPr="007B040E">
        <w:rPr>
          <w:rFonts w:ascii="Arial" w:hAnsi="Arial" w:cs="Arial"/>
          <w:i/>
          <w:iCs/>
          <w:sz w:val="20"/>
          <w:szCs w:val="20"/>
          <w:highlight w:val="yellow"/>
        </w:rPr>
        <w:t>In addition to formal line management, as described above, the role will also be informally supervised and directed by managers in other parts of the organisation. This will be explained on appointment and kept under review.</w:t>
      </w:r>
    </w:p>
    <w:p w14:paraId="72210548" w14:textId="77777777" w:rsidR="007B040E" w:rsidRDefault="007B040E">
      <w:pPr>
        <w:rPr>
          <w:rFonts w:ascii="Arial" w:hAnsi="Arial" w:cs="Arial"/>
          <w:color w:val="FF0000"/>
          <w:sz w:val="28"/>
          <w:szCs w:val="28"/>
        </w:rPr>
      </w:pPr>
      <w:r>
        <w:rPr>
          <w:rFonts w:ascii="Arial" w:hAnsi="Arial" w:cs="Arial"/>
          <w:color w:val="FF0000"/>
          <w:sz w:val="28"/>
          <w:szCs w:val="28"/>
        </w:rPr>
        <w:t>Context</w:t>
      </w:r>
    </w:p>
    <w:p w14:paraId="558B32DF" w14:textId="5FB6EBAC" w:rsidR="00E634DF" w:rsidRPr="007B040E" w:rsidRDefault="007B040E">
      <w:pPr>
        <w:rPr>
          <w:rFonts w:ascii="Arial" w:hAnsi="Arial" w:cs="Arial"/>
          <w:i/>
          <w:iCs/>
          <w:sz w:val="20"/>
          <w:szCs w:val="20"/>
        </w:rPr>
      </w:pPr>
      <w:r>
        <w:rPr>
          <w:rFonts w:ascii="Arial" w:hAnsi="Arial" w:cs="Arial"/>
        </w:rPr>
        <w:t xml:space="preserve">We help anyone, anywhere in the UK and around the world to get the support they need if crisis </w:t>
      </w:r>
      <w:proofErr w:type="gramStart"/>
      <w:r>
        <w:rPr>
          <w:rFonts w:ascii="Arial" w:hAnsi="Arial" w:cs="Arial"/>
        </w:rPr>
        <w:t>strikes:</w:t>
      </w:r>
      <w:proofErr w:type="gramEnd"/>
      <w:r>
        <w:rPr>
          <w:rFonts w:ascii="Arial" w:hAnsi="Arial" w:cs="Arial"/>
        </w:rPr>
        <w:t xml:space="preserve"> connecting human kindness with human crisis. </w:t>
      </w:r>
      <w:r w:rsidRPr="007B040E">
        <w:rPr>
          <w:rFonts w:ascii="Arial" w:hAnsi="Arial" w:cs="Arial"/>
          <w:i/>
          <w:iCs/>
          <w:sz w:val="20"/>
          <w:szCs w:val="20"/>
        </w:rPr>
        <w:t xml:space="preserve">   </w:t>
      </w:r>
    </w:p>
    <w:p w14:paraId="023311FE" w14:textId="51EE0015" w:rsidR="00E634DF" w:rsidRDefault="007B040E">
      <w:pPr>
        <w:rPr>
          <w:rFonts w:ascii="Arial" w:hAnsi="Arial" w:cs="Arial"/>
        </w:rPr>
      </w:pPr>
      <w:r w:rsidRPr="007B040E">
        <w:rPr>
          <w:rFonts w:ascii="Arial" w:hAnsi="Arial" w:cs="Arial"/>
        </w:rPr>
        <w:t>We enable vulnerable people in the UK and abroad to prepare for and withstand emergencies in their own communities</w:t>
      </w:r>
      <w:r>
        <w:rPr>
          <w:rFonts w:ascii="Arial" w:hAnsi="Arial" w:cs="Arial"/>
        </w:rPr>
        <w:t>. And when the crisis is over. We help them to recover and move on with their lives.</w:t>
      </w:r>
    </w:p>
    <w:p w14:paraId="78A5B0FA" w14:textId="77777777" w:rsidR="007B040E" w:rsidRDefault="007B040E">
      <w:pPr>
        <w:rPr>
          <w:rFonts w:ascii="Arial" w:hAnsi="Arial" w:cs="Arial"/>
        </w:rPr>
      </w:pPr>
      <w:r>
        <w:rPr>
          <w:rFonts w:ascii="Arial" w:hAnsi="Arial" w:cs="Arial"/>
        </w:rPr>
        <w:t>We are part of the Red Cross and Red Crescent global humanitarian network.</w:t>
      </w:r>
    </w:p>
    <w:p w14:paraId="7F8667F5" w14:textId="77777777" w:rsidR="007B040E" w:rsidRDefault="007B040E">
      <w:pPr>
        <w:rPr>
          <w:rFonts w:ascii="Arial" w:hAnsi="Arial" w:cs="Arial"/>
          <w:color w:val="FF0000"/>
          <w:sz w:val="28"/>
          <w:szCs w:val="28"/>
        </w:rPr>
      </w:pPr>
      <w:r>
        <w:rPr>
          <w:rFonts w:ascii="Arial" w:hAnsi="Arial" w:cs="Arial"/>
          <w:color w:val="FF0000"/>
          <w:sz w:val="28"/>
          <w:szCs w:val="28"/>
        </w:rPr>
        <w:t>Our Values and Principles</w:t>
      </w:r>
    </w:p>
    <w:p w14:paraId="3285F4D4" w14:textId="3AA8123D" w:rsidR="007B040E" w:rsidRDefault="007B040E">
      <w:pPr>
        <w:rPr>
          <w:rFonts w:ascii="Arial" w:hAnsi="Arial" w:cs="Arial"/>
        </w:rPr>
      </w:pPr>
      <w:r>
        <w:rPr>
          <w:rFonts w:ascii="Arial" w:hAnsi="Arial" w:cs="Arial"/>
        </w:rPr>
        <w:t>Our values (compassionate, courageous, inclusive and dynamic) underpin everything that we do. As a member of the Red Cross and Red Crescent Movement, the British Red Cross i</w:t>
      </w:r>
      <w:r w:rsidR="00482557">
        <w:rPr>
          <w:rFonts w:ascii="Arial" w:hAnsi="Arial" w:cs="Arial"/>
        </w:rPr>
        <w:t>s</w:t>
      </w:r>
      <w:r>
        <w:rPr>
          <w:rFonts w:ascii="Arial" w:hAnsi="Arial" w:cs="Arial"/>
        </w:rPr>
        <w:t xml:space="preserve"> committed to, and bound by, its </w:t>
      </w:r>
      <w:hyperlink r:id="rId8" w:history="1">
        <w:r w:rsidRPr="007B040E">
          <w:rPr>
            <w:rStyle w:val="Hyperlink"/>
            <w:rFonts w:ascii="Arial" w:eastAsia="Times New Roman" w:hAnsi="Arial" w:cs="Arial"/>
            <w:iCs/>
          </w:rPr>
          <w:t>fundamental principles</w:t>
        </w:r>
      </w:hyperlink>
      <w:r>
        <w:rPr>
          <w:rFonts w:ascii="Arial" w:hAnsi="Arial" w:cs="Arial"/>
        </w:rPr>
        <w:t xml:space="preserve">: humanity, impartiality, neutrality, independence, voluntary service, unity and universality.  </w:t>
      </w:r>
    </w:p>
    <w:p w14:paraId="11A159EB" w14:textId="72C2F7AE" w:rsidR="00FD0BB9" w:rsidRDefault="00FD0BB9">
      <w:pPr>
        <w:rPr>
          <w:rFonts w:ascii="Arial" w:hAnsi="Arial" w:cs="Arial"/>
          <w:color w:val="FF0000"/>
          <w:sz w:val="28"/>
          <w:szCs w:val="28"/>
        </w:rPr>
      </w:pPr>
      <w:r>
        <w:rPr>
          <w:rFonts w:ascii="Arial" w:hAnsi="Arial" w:cs="Arial"/>
          <w:color w:val="FF0000"/>
          <w:sz w:val="28"/>
          <w:szCs w:val="28"/>
        </w:rPr>
        <w:t>Diversity</w:t>
      </w:r>
    </w:p>
    <w:p w14:paraId="5BA4B53B" w14:textId="77777777" w:rsidR="00FD0BB9" w:rsidRDefault="00FD0BB9">
      <w:pPr>
        <w:rPr>
          <w:rFonts w:ascii="Arial" w:hAnsi="Arial" w:cs="Arial"/>
        </w:rPr>
      </w:pPr>
      <w:r>
        <w:rPr>
          <w:rFonts w:ascii="Arial" w:hAnsi="Arial" w:cs="Arial"/>
        </w:rPr>
        <w:t>At the British Red Cross, we are looking for the right people to help us provide support to millions of people affected by crisis. We want out team to reflect the diversity of the communities we serve, offering equal opportunities to everyone regardless of age, disability, gender reassignment, marriage and civil partnerships, pregnancy and maternity, race, religion or belief, sex, or sexual orientation.</w:t>
      </w:r>
    </w:p>
    <w:p w14:paraId="3CA4BC95" w14:textId="191A0F73" w:rsidR="00FD0BB9" w:rsidRDefault="00FD0BB9">
      <w:pPr>
        <w:rPr>
          <w:rFonts w:ascii="Arial" w:hAnsi="Arial" w:cs="Arial"/>
        </w:rPr>
      </w:pPr>
      <w:r>
        <w:rPr>
          <w:rFonts w:ascii="Arial" w:hAnsi="Arial" w:cs="Arial"/>
        </w:rPr>
        <w:t xml:space="preserve">Diversity is something we celebrate, and we want you to be able to bring your authentic self to the British Red Cross. We want you to feel that you are in an inclusive environment, and a great position to help us spread the power of kindness.   </w:t>
      </w:r>
    </w:p>
    <w:p w14:paraId="17CF62A1" w14:textId="0A0788A4" w:rsidR="00FD0BB9" w:rsidRDefault="00FD0BB9">
      <w:pPr>
        <w:rPr>
          <w:rFonts w:ascii="Arial" w:hAnsi="Arial" w:cs="Arial"/>
        </w:rPr>
      </w:pPr>
    </w:p>
    <w:p w14:paraId="5E11C05C" w14:textId="6A0D7FE2" w:rsidR="00FD0BB9" w:rsidRDefault="00FD0BB9">
      <w:pPr>
        <w:rPr>
          <w:rFonts w:ascii="Arial" w:hAnsi="Arial" w:cs="Arial"/>
        </w:rPr>
      </w:pPr>
    </w:p>
    <w:p w14:paraId="22EFE19C" w14:textId="33AAE32D" w:rsidR="00FD0BB9" w:rsidRDefault="004F1EFB">
      <w:pPr>
        <w:rPr>
          <w:rFonts w:ascii="Arial" w:hAnsi="Arial" w:cs="Arial"/>
          <w:color w:val="FF0000"/>
          <w:sz w:val="28"/>
          <w:szCs w:val="28"/>
        </w:rPr>
      </w:pPr>
      <w:r>
        <w:rPr>
          <w:rFonts w:ascii="Arial" w:hAnsi="Arial" w:cs="Arial"/>
          <w:color w:val="FF0000"/>
          <w:sz w:val="28"/>
          <w:szCs w:val="28"/>
        </w:rPr>
        <w:t>Purpose of the role</w:t>
      </w:r>
    </w:p>
    <w:p w14:paraId="389C022F" w14:textId="406DF9BA" w:rsidR="00E50960" w:rsidRDefault="00E50960" w:rsidP="00E50960">
      <w:pPr>
        <w:jc w:val="both"/>
        <w:rPr>
          <w:rFonts w:ascii="Arial" w:hAnsi="Arial" w:cs="Arial"/>
        </w:rPr>
      </w:pPr>
      <w:r w:rsidRPr="00E50960">
        <w:rPr>
          <w:rFonts w:ascii="Arial" w:hAnsi="Arial" w:cs="Arial"/>
        </w:rPr>
        <w:t>The Family Reunion Integration Service (FRIS) is the first national programme to support reunited refugee families to integrate into their new communities. So far, it has supported around 4,000 refugee families.</w:t>
      </w:r>
    </w:p>
    <w:p w14:paraId="10646958" w14:textId="09692043" w:rsidR="004F1EFB" w:rsidRPr="00E50960" w:rsidRDefault="00E50960" w:rsidP="00E50960">
      <w:pPr>
        <w:jc w:val="both"/>
        <w:rPr>
          <w:rFonts w:ascii="Arial" w:hAnsi="Arial" w:cs="Arial"/>
        </w:rPr>
      </w:pPr>
      <w:r w:rsidRPr="00E50960">
        <w:rPr>
          <w:rFonts w:ascii="Arial" w:hAnsi="Arial" w:cs="Arial"/>
        </w:rPr>
        <w:t>As part of the Refugee Support and Restoring Family Links team, the FRIS Casework Coordinator will be responsible for coordinating and delivering casework services for reunited refugee families, asylum seekers and other vulnerable migrants in Yorkshire</w:t>
      </w:r>
      <w:r>
        <w:rPr>
          <w:rFonts w:ascii="Arial" w:hAnsi="Arial" w:cs="Arial"/>
        </w:rPr>
        <w:t xml:space="preserve"> and Humberside</w:t>
      </w:r>
      <w:r w:rsidRPr="00E50960">
        <w:rPr>
          <w:rFonts w:ascii="Arial" w:hAnsi="Arial" w:cs="Arial"/>
        </w:rPr>
        <w:t xml:space="preserve"> area and will undertake a range of duties designed to develop, maintain</w:t>
      </w:r>
      <w:r w:rsidR="007B3DE6">
        <w:rPr>
          <w:rFonts w:ascii="Arial" w:hAnsi="Arial" w:cs="Arial"/>
        </w:rPr>
        <w:t xml:space="preserve"> and</w:t>
      </w:r>
      <w:r w:rsidRPr="00E50960">
        <w:rPr>
          <w:rFonts w:ascii="Arial" w:hAnsi="Arial" w:cs="Arial"/>
        </w:rPr>
        <w:t xml:space="preserve"> promote the service.</w:t>
      </w:r>
      <w:r>
        <w:t xml:space="preserve"> </w:t>
      </w:r>
      <w:r w:rsidR="007B3DE6">
        <w:t xml:space="preserve">The FRIS service supports </w:t>
      </w:r>
      <w:r w:rsidRPr="00E50960">
        <w:rPr>
          <w:rFonts w:ascii="Arial" w:hAnsi="Arial" w:cs="Arial"/>
        </w:rPr>
        <w:t>families to access their basic needs once their family arrive in the UK. This includes</w:t>
      </w:r>
      <w:r>
        <w:rPr>
          <w:rFonts w:ascii="Arial" w:hAnsi="Arial" w:cs="Arial"/>
        </w:rPr>
        <w:t>, for example,</w:t>
      </w:r>
      <w:r w:rsidRPr="00E50960">
        <w:rPr>
          <w:rFonts w:ascii="Arial" w:hAnsi="Arial" w:cs="Arial"/>
        </w:rPr>
        <w:t xml:space="preserve"> help to access:</w:t>
      </w:r>
      <w:r w:rsidR="007B3DE6">
        <w:rPr>
          <w:rFonts w:ascii="Arial" w:hAnsi="Arial" w:cs="Arial"/>
        </w:rPr>
        <w:t xml:space="preserve"> </w:t>
      </w:r>
      <w:r w:rsidRPr="00E50960">
        <w:rPr>
          <w:rFonts w:ascii="Arial" w:hAnsi="Arial" w:cs="Arial"/>
        </w:rPr>
        <w:t>housing</w:t>
      </w:r>
      <w:r>
        <w:rPr>
          <w:rFonts w:ascii="Arial" w:hAnsi="Arial" w:cs="Arial"/>
        </w:rPr>
        <w:t xml:space="preserve">, </w:t>
      </w:r>
      <w:r w:rsidRPr="00E50960">
        <w:rPr>
          <w:rFonts w:ascii="Arial" w:hAnsi="Arial" w:cs="Arial"/>
        </w:rPr>
        <w:t>welfare benefits</w:t>
      </w:r>
      <w:r>
        <w:rPr>
          <w:rFonts w:ascii="Arial" w:hAnsi="Arial" w:cs="Arial"/>
        </w:rPr>
        <w:t xml:space="preserve">, </w:t>
      </w:r>
      <w:r w:rsidRPr="00E50960">
        <w:rPr>
          <w:rFonts w:ascii="Arial" w:hAnsi="Arial" w:cs="Arial"/>
        </w:rPr>
        <w:t>schools for children</w:t>
      </w:r>
      <w:r>
        <w:rPr>
          <w:rFonts w:ascii="Arial" w:hAnsi="Arial" w:cs="Arial"/>
        </w:rPr>
        <w:t xml:space="preserve">, </w:t>
      </w:r>
      <w:r w:rsidRPr="00E50960">
        <w:rPr>
          <w:rFonts w:ascii="Arial" w:hAnsi="Arial" w:cs="Arial"/>
        </w:rPr>
        <w:t xml:space="preserve">registering with a </w:t>
      </w:r>
      <w:r>
        <w:rPr>
          <w:rFonts w:ascii="Arial" w:hAnsi="Arial" w:cs="Arial"/>
        </w:rPr>
        <w:t xml:space="preserve">GP… </w:t>
      </w:r>
    </w:p>
    <w:p w14:paraId="24253CFB" w14:textId="43A14139" w:rsidR="004F1EFB" w:rsidRDefault="004F1EFB">
      <w:pPr>
        <w:rPr>
          <w:rFonts w:ascii="Arial" w:hAnsi="Arial" w:cs="Arial"/>
        </w:rPr>
      </w:pPr>
    </w:p>
    <w:p w14:paraId="1C5011F5" w14:textId="3FD881FE" w:rsidR="004F1EFB" w:rsidRDefault="004F1EFB">
      <w:pPr>
        <w:rPr>
          <w:rFonts w:ascii="Arial" w:hAnsi="Arial" w:cs="Arial"/>
          <w:color w:val="FF0000"/>
          <w:sz w:val="28"/>
          <w:szCs w:val="28"/>
        </w:rPr>
      </w:pPr>
      <w:r>
        <w:rPr>
          <w:rFonts w:ascii="Arial" w:hAnsi="Arial" w:cs="Arial"/>
          <w:color w:val="FF0000"/>
          <w:sz w:val="28"/>
          <w:szCs w:val="28"/>
        </w:rPr>
        <w:t>Key responsibilities</w:t>
      </w:r>
    </w:p>
    <w:p w14:paraId="008705C8" w14:textId="77777777" w:rsidR="007B3DE6" w:rsidRDefault="007B3DE6">
      <w:pPr>
        <w:rPr>
          <w:rFonts w:ascii="Arial" w:hAnsi="Arial" w:cs="Arial"/>
        </w:rPr>
      </w:pPr>
    </w:p>
    <w:p w14:paraId="2BA5945E" w14:textId="77777777" w:rsidR="007B3DE6" w:rsidRPr="007B3DE6" w:rsidRDefault="007B3DE6" w:rsidP="007B3DE6">
      <w:pPr>
        <w:rPr>
          <w:rFonts w:ascii="Arial" w:hAnsi="Arial" w:cs="Arial"/>
          <w:b/>
          <w:bCs/>
        </w:rPr>
      </w:pPr>
      <w:r w:rsidRPr="007B3DE6">
        <w:rPr>
          <w:rFonts w:ascii="Arial" w:hAnsi="Arial" w:cs="Arial"/>
          <w:b/>
          <w:bCs/>
        </w:rPr>
        <w:t xml:space="preserve">1. Service delivery and development </w:t>
      </w:r>
    </w:p>
    <w:p w14:paraId="0A39A3F5" w14:textId="46A2BAF2" w:rsidR="007B3DE6" w:rsidRPr="007B3DE6" w:rsidRDefault="007B3DE6" w:rsidP="007B3DE6">
      <w:pPr>
        <w:rPr>
          <w:rFonts w:ascii="Arial" w:hAnsi="Arial" w:cs="Arial"/>
        </w:rPr>
      </w:pPr>
      <w:r>
        <w:rPr>
          <w:rFonts w:ascii="Arial" w:hAnsi="Arial" w:cs="Arial"/>
        </w:rPr>
        <w:sym w:font="Wingdings" w:char="F06E"/>
      </w:r>
      <w:r>
        <w:rPr>
          <w:rFonts w:ascii="Arial" w:hAnsi="Arial" w:cs="Arial"/>
        </w:rPr>
        <w:t xml:space="preserve"> </w:t>
      </w:r>
      <w:r w:rsidRPr="007B3DE6">
        <w:rPr>
          <w:rFonts w:ascii="Arial" w:hAnsi="Arial" w:cs="Arial"/>
        </w:rPr>
        <w:t xml:space="preserve">Service users receive a high quality person-centred and responsive service </w:t>
      </w:r>
    </w:p>
    <w:p w14:paraId="60539E42" w14:textId="23D5C2C3" w:rsidR="007B3DE6" w:rsidRPr="007B3DE6" w:rsidRDefault="007B3DE6" w:rsidP="007B3DE6">
      <w:pPr>
        <w:rPr>
          <w:rFonts w:ascii="Arial" w:hAnsi="Arial" w:cs="Arial"/>
        </w:rPr>
      </w:pPr>
      <w:r>
        <w:rPr>
          <w:rFonts w:ascii="Arial" w:hAnsi="Arial" w:cs="Arial"/>
        </w:rPr>
        <w:sym w:font="Wingdings" w:char="F06E"/>
      </w:r>
      <w:r>
        <w:rPr>
          <w:rFonts w:ascii="Arial" w:hAnsi="Arial" w:cs="Arial"/>
        </w:rPr>
        <w:t xml:space="preserve"> </w:t>
      </w:r>
      <w:r w:rsidRPr="007B3DE6">
        <w:rPr>
          <w:rFonts w:ascii="Arial" w:hAnsi="Arial" w:cs="Arial"/>
        </w:rPr>
        <w:t xml:space="preserve">Services are delivered to agreed standards, including OISC Code of Standards, and in </w:t>
      </w:r>
    </w:p>
    <w:p w14:paraId="02EB22EC" w14:textId="77777777" w:rsidR="007B3DE6" w:rsidRPr="007B3DE6" w:rsidRDefault="007B3DE6" w:rsidP="007B3DE6">
      <w:pPr>
        <w:rPr>
          <w:rFonts w:ascii="Arial" w:hAnsi="Arial" w:cs="Arial"/>
        </w:rPr>
      </w:pPr>
      <w:r w:rsidRPr="007B3DE6">
        <w:rPr>
          <w:rFonts w:ascii="Arial" w:hAnsi="Arial" w:cs="Arial"/>
        </w:rPr>
        <w:t xml:space="preserve">line with relevant policies, procedures and good practice </w:t>
      </w:r>
    </w:p>
    <w:p w14:paraId="11A75C27" w14:textId="68B7C60E" w:rsidR="007B3DE6" w:rsidRPr="007B3DE6" w:rsidRDefault="007B3DE6" w:rsidP="007B3DE6">
      <w:pPr>
        <w:rPr>
          <w:rFonts w:ascii="Arial" w:hAnsi="Arial" w:cs="Arial"/>
        </w:rPr>
      </w:pPr>
      <w:r>
        <w:rPr>
          <w:rFonts w:ascii="Arial" w:hAnsi="Arial" w:cs="Arial"/>
        </w:rPr>
        <w:sym w:font="Wingdings" w:char="F06E"/>
      </w:r>
      <w:r>
        <w:rPr>
          <w:rFonts w:ascii="Arial" w:hAnsi="Arial" w:cs="Arial"/>
        </w:rPr>
        <w:t xml:space="preserve"> </w:t>
      </w:r>
      <w:r w:rsidRPr="007B3DE6">
        <w:rPr>
          <w:rFonts w:ascii="Arial" w:hAnsi="Arial" w:cs="Arial"/>
        </w:rPr>
        <w:t xml:space="preserve">Services are accessible and promoted in a culturally sensitive way </w:t>
      </w:r>
    </w:p>
    <w:p w14:paraId="5C870249" w14:textId="48A662E3" w:rsidR="007B3DE6" w:rsidRPr="007B3DE6" w:rsidRDefault="007B3DE6" w:rsidP="007B3DE6">
      <w:pPr>
        <w:rPr>
          <w:rFonts w:ascii="Arial" w:hAnsi="Arial" w:cs="Arial"/>
        </w:rPr>
      </w:pPr>
      <w:r>
        <w:rPr>
          <w:rFonts w:ascii="Arial" w:hAnsi="Arial" w:cs="Arial"/>
        </w:rPr>
        <w:sym w:font="Wingdings" w:char="F06E"/>
      </w:r>
      <w:r>
        <w:rPr>
          <w:rFonts w:ascii="Arial" w:hAnsi="Arial" w:cs="Arial"/>
        </w:rPr>
        <w:t xml:space="preserve"> </w:t>
      </w:r>
      <w:r w:rsidRPr="007B3DE6">
        <w:rPr>
          <w:rFonts w:ascii="Arial" w:hAnsi="Arial" w:cs="Arial"/>
        </w:rPr>
        <w:t xml:space="preserve">Works with line manager and colleagues to identify and support service development and </w:t>
      </w:r>
    </w:p>
    <w:p w14:paraId="426F8B41" w14:textId="77777777" w:rsidR="007B3DE6" w:rsidRPr="007B3DE6" w:rsidRDefault="007B3DE6" w:rsidP="007B3DE6">
      <w:pPr>
        <w:rPr>
          <w:rFonts w:ascii="Arial" w:hAnsi="Arial" w:cs="Arial"/>
        </w:rPr>
      </w:pPr>
      <w:r w:rsidRPr="007B3DE6">
        <w:rPr>
          <w:rFonts w:ascii="Arial" w:hAnsi="Arial" w:cs="Arial"/>
        </w:rPr>
        <w:t xml:space="preserve">improvement </w:t>
      </w:r>
    </w:p>
    <w:p w14:paraId="4C3E0332" w14:textId="05D005D1" w:rsidR="007B3DE6" w:rsidRPr="007B3DE6" w:rsidRDefault="007B3DE6" w:rsidP="007B3DE6">
      <w:pPr>
        <w:rPr>
          <w:rFonts w:ascii="Arial" w:hAnsi="Arial" w:cs="Arial"/>
        </w:rPr>
      </w:pPr>
      <w:r>
        <w:rPr>
          <w:rFonts w:ascii="Arial" w:hAnsi="Arial" w:cs="Arial"/>
        </w:rPr>
        <w:sym w:font="Wingdings" w:char="F06E"/>
      </w:r>
      <w:r>
        <w:rPr>
          <w:rFonts w:ascii="Arial" w:hAnsi="Arial" w:cs="Arial"/>
        </w:rPr>
        <w:t xml:space="preserve"> </w:t>
      </w:r>
      <w:r w:rsidRPr="007B3DE6">
        <w:rPr>
          <w:rFonts w:ascii="Arial" w:hAnsi="Arial" w:cs="Arial"/>
        </w:rPr>
        <w:t xml:space="preserve">Emergency provisions are distributed, and resources utilised in line with policies, guidance </w:t>
      </w:r>
    </w:p>
    <w:p w14:paraId="020D730E" w14:textId="77777777" w:rsidR="007B3DE6" w:rsidRDefault="007B3DE6" w:rsidP="007B3DE6">
      <w:pPr>
        <w:rPr>
          <w:rFonts w:ascii="Arial" w:hAnsi="Arial" w:cs="Arial"/>
        </w:rPr>
      </w:pPr>
      <w:r w:rsidRPr="007B3DE6">
        <w:rPr>
          <w:rFonts w:ascii="Arial" w:hAnsi="Arial" w:cs="Arial"/>
        </w:rPr>
        <w:t xml:space="preserve">and procedures </w:t>
      </w:r>
    </w:p>
    <w:p w14:paraId="60619029" w14:textId="77777777" w:rsidR="007B3DE6" w:rsidRPr="007B3DE6" w:rsidRDefault="007B3DE6" w:rsidP="007B3DE6">
      <w:pPr>
        <w:rPr>
          <w:rFonts w:ascii="Arial" w:hAnsi="Arial" w:cs="Arial"/>
        </w:rPr>
      </w:pPr>
    </w:p>
    <w:p w14:paraId="5903840D" w14:textId="77777777" w:rsidR="007B3DE6" w:rsidRPr="001C281B" w:rsidRDefault="007B3DE6" w:rsidP="007B3DE6">
      <w:pPr>
        <w:rPr>
          <w:rFonts w:ascii="Arial" w:hAnsi="Arial" w:cs="Arial"/>
          <w:b/>
          <w:bCs/>
        </w:rPr>
      </w:pPr>
      <w:r w:rsidRPr="001C281B">
        <w:rPr>
          <w:rFonts w:ascii="Arial" w:hAnsi="Arial" w:cs="Arial"/>
          <w:b/>
          <w:bCs/>
        </w:rPr>
        <w:t xml:space="preserve"> 2. Volunteer Management </w:t>
      </w:r>
    </w:p>
    <w:p w14:paraId="76EDC7C1" w14:textId="67A488D8" w:rsidR="007B3DE6" w:rsidRPr="007B3DE6" w:rsidRDefault="007B3DE6" w:rsidP="007B3DE6">
      <w:pPr>
        <w:rPr>
          <w:rFonts w:ascii="Arial" w:hAnsi="Arial" w:cs="Arial"/>
        </w:rPr>
      </w:pPr>
      <w:r>
        <w:rPr>
          <w:rFonts w:ascii="Arial" w:hAnsi="Arial" w:cs="Arial"/>
        </w:rPr>
        <w:sym w:font="Wingdings" w:char="F06E"/>
      </w:r>
      <w:r>
        <w:rPr>
          <w:rFonts w:ascii="Arial" w:hAnsi="Arial" w:cs="Arial"/>
        </w:rPr>
        <w:t xml:space="preserve"> </w:t>
      </w:r>
      <w:r w:rsidRPr="007B3DE6">
        <w:rPr>
          <w:rFonts w:ascii="Arial" w:hAnsi="Arial" w:cs="Arial"/>
        </w:rPr>
        <w:t xml:space="preserve">Works with line manager and other departments to ensure future requirements for </w:t>
      </w:r>
    </w:p>
    <w:p w14:paraId="1B153093" w14:textId="77777777" w:rsidR="007B3DE6" w:rsidRPr="007B3DE6" w:rsidRDefault="007B3DE6" w:rsidP="007B3DE6">
      <w:pPr>
        <w:rPr>
          <w:rFonts w:ascii="Arial" w:hAnsi="Arial" w:cs="Arial"/>
        </w:rPr>
      </w:pPr>
      <w:r w:rsidRPr="007B3DE6">
        <w:rPr>
          <w:rFonts w:ascii="Arial" w:hAnsi="Arial" w:cs="Arial"/>
        </w:rPr>
        <w:t xml:space="preserve">volunteers are identified within a workforce plan </w:t>
      </w:r>
    </w:p>
    <w:p w14:paraId="16F53BD1" w14:textId="05BC96B7" w:rsidR="007B3DE6" w:rsidRPr="007B3DE6" w:rsidRDefault="007B3DE6" w:rsidP="007B3DE6">
      <w:pPr>
        <w:rPr>
          <w:rFonts w:ascii="Arial" w:hAnsi="Arial" w:cs="Arial"/>
        </w:rPr>
      </w:pPr>
      <w:r>
        <w:rPr>
          <w:rFonts w:ascii="Arial" w:hAnsi="Arial" w:cs="Arial"/>
        </w:rPr>
        <w:sym w:font="Wingdings" w:char="F06E"/>
      </w:r>
      <w:r>
        <w:rPr>
          <w:rFonts w:ascii="Arial" w:hAnsi="Arial" w:cs="Arial"/>
        </w:rPr>
        <w:t xml:space="preserve"> </w:t>
      </w:r>
      <w:r w:rsidRPr="007B3DE6">
        <w:rPr>
          <w:rFonts w:ascii="Arial" w:hAnsi="Arial" w:cs="Arial"/>
        </w:rPr>
        <w:t xml:space="preserve">Volunteers receive effective line management support to enable delivery of casework </w:t>
      </w:r>
    </w:p>
    <w:p w14:paraId="59046E2E" w14:textId="77777777" w:rsidR="007B3DE6" w:rsidRPr="007B3DE6" w:rsidRDefault="007B3DE6" w:rsidP="007B3DE6">
      <w:pPr>
        <w:rPr>
          <w:rFonts w:ascii="Arial" w:hAnsi="Arial" w:cs="Arial"/>
        </w:rPr>
      </w:pPr>
      <w:r w:rsidRPr="007B3DE6">
        <w:rPr>
          <w:rFonts w:ascii="Arial" w:hAnsi="Arial" w:cs="Arial"/>
        </w:rPr>
        <w:t xml:space="preserve">functions of the service </w:t>
      </w:r>
    </w:p>
    <w:p w14:paraId="1A03CFD4" w14:textId="11AD6302" w:rsidR="007B3DE6" w:rsidRPr="007B3DE6" w:rsidRDefault="007B3DE6" w:rsidP="007B3DE6">
      <w:pPr>
        <w:rPr>
          <w:rFonts w:ascii="Arial" w:hAnsi="Arial" w:cs="Arial"/>
        </w:rPr>
      </w:pPr>
      <w:r>
        <w:rPr>
          <w:rFonts w:ascii="Arial" w:hAnsi="Arial" w:cs="Arial"/>
        </w:rPr>
        <w:sym w:font="Wingdings" w:char="F06E"/>
      </w:r>
      <w:r>
        <w:rPr>
          <w:rFonts w:ascii="Arial" w:hAnsi="Arial" w:cs="Arial"/>
        </w:rPr>
        <w:t xml:space="preserve"> </w:t>
      </w:r>
      <w:r w:rsidRPr="007B3DE6">
        <w:rPr>
          <w:rFonts w:ascii="Arial" w:hAnsi="Arial" w:cs="Arial"/>
        </w:rPr>
        <w:t xml:space="preserve">Relevant policies, procedures and good practice are understood and adhered by </w:t>
      </w:r>
    </w:p>
    <w:p w14:paraId="1F48A7D2" w14:textId="77777777" w:rsidR="007B3DE6" w:rsidRPr="007B3DE6" w:rsidRDefault="007B3DE6" w:rsidP="007B3DE6">
      <w:pPr>
        <w:rPr>
          <w:rFonts w:ascii="Arial" w:hAnsi="Arial" w:cs="Arial"/>
        </w:rPr>
      </w:pPr>
      <w:r w:rsidRPr="007B3DE6">
        <w:rPr>
          <w:rFonts w:ascii="Arial" w:hAnsi="Arial" w:cs="Arial"/>
        </w:rPr>
        <w:t xml:space="preserve">volunteers to ensure a safe, effective and efficient environment and service delivery in </w:t>
      </w:r>
    </w:p>
    <w:p w14:paraId="415AF8C8" w14:textId="77777777" w:rsidR="007B3DE6" w:rsidRPr="007B3DE6" w:rsidRDefault="007B3DE6" w:rsidP="007B3DE6">
      <w:pPr>
        <w:rPr>
          <w:rFonts w:ascii="Arial" w:hAnsi="Arial" w:cs="Arial"/>
        </w:rPr>
      </w:pPr>
      <w:r w:rsidRPr="007B3DE6">
        <w:rPr>
          <w:rFonts w:ascii="Arial" w:hAnsi="Arial" w:cs="Arial"/>
        </w:rPr>
        <w:t xml:space="preserve">line with agreed standards </w:t>
      </w:r>
    </w:p>
    <w:p w14:paraId="5A06F429" w14:textId="1F3ABE38" w:rsidR="007B3DE6" w:rsidRPr="007B3DE6" w:rsidRDefault="007B3DE6" w:rsidP="007B3DE6">
      <w:pPr>
        <w:rPr>
          <w:rFonts w:ascii="Arial" w:hAnsi="Arial" w:cs="Arial"/>
        </w:rPr>
      </w:pPr>
      <w:r>
        <w:rPr>
          <w:rFonts w:ascii="Arial" w:hAnsi="Arial" w:cs="Arial"/>
        </w:rPr>
        <w:sym w:font="Wingdings" w:char="F06E"/>
      </w:r>
      <w:r>
        <w:rPr>
          <w:rFonts w:ascii="Arial" w:hAnsi="Arial" w:cs="Arial"/>
        </w:rPr>
        <w:t xml:space="preserve"> </w:t>
      </w:r>
      <w:r w:rsidRPr="007B3DE6">
        <w:rPr>
          <w:rFonts w:ascii="Arial" w:hAnsi="Arial" w:cs="Arial"/>
        </w:rPr>
        <w:t xml:space="preserve">Works with People and Learning teams to ensure effective recruitment and induction </w:t>
      </w:r>
    </w:p>
    <w:p w14:paraId="3843175C" w14:textId="7C75D9A4" w:rsidR="007B3DE6" w:rsidRDefault="007B3DE6" w:rsidP="007B3DE6">
      <w:pPr>
        <w:rPr>
          <w:rFonts w:ascii="Arial" w:hAnsi="Arial" w:cs="Arial"/>
        </w:rPr>
      </w:pPr>
      <w:r w:rsidRPr="007B3DE6">
        <w:rPr>
          <w:rFonts w:ascii="Arial" w:hAnsi="Arial" w:cs="Arial"/>
        </w:rPr>
        <w:t xml:space="preserve">volunteers as required for the service </w:t>
      </w:r>
    </w:p>
    <w:p w14:paraId="2D9BC42E" w14:textId="77777777" w:rsidR="001C281B" w:rsidRPr="007B3DE6" w:rsidRDefault="001C281B" w:rsidP="007B3DE6">
      <w:pPr>
        <w:rPr>
          <w:rFonts w:ascii="Arial" w:hAnsi="Arial" w:cs="Arial"/>
        </w:rPr>
      </w:pPr>
    </w:p>
    <w:p w14:paraId="219EC97D" w14:textId="77777777" w:rsidR="007B3DE6" w:rsidRPr="001C281B" w:rsidRDefault="007B3DE6" w:rsidP="007B3DE6">
      <w:pPr>
        <w:rPr>
          <w:rFonts w:ascii="Arial" w:hAnsi="Arial" w:cs="Arial"/>
          <w:b/>
          <w:bCs/>
        </w:rPr>
      </w:pPr>
      <w:r w:rsidRPr="001C281B">
        <w:rPr>
          <w:rFonts w:ascii="Arial" w:hAnsi="Arial" w:cs="Arial"/>
          <w:b/>
          <w:bCs/>
        </w:rPr>
        <w:t xml:space="preserve"> 3. Service user engagement and involvement </w:t>
      </w:r>
    </w:p>
    <w:p w14:paraId="63A4723C" w14:textId="438D39CF" w:rsidR="007B3DE6" w:rsidRPr="007B3DE6" w:rsidRDefault="007B3DE6" w:rsidP="007B3DE6">
      <w:pPr>
        <w:rPr>
          <w:rFonts w:ascii="Arial" w:hAnsi="Arial" w:cs="Arial"/>
        </w:rPr>
      </w:pPr>
      <w:r>
        <w:rPr>
          <w:rFonts w:ascii="Arial" w:hAnsi="Arial" w:cs="Arial"/>
        </w:rPr>
        <w:sym w:font="Wingdings" w:char="F06E"/>
      </w:r>
      <w:r>
        <w:rPr>
          <w:rFonts w:ascii="Arial" w:hAnsi="Arial" w:cs="Arial"/>
        </w:rPr>
        <w:t xml:space="preserve"> </w:t>
      </w:r>
      <w:r w:rsidRPr="007B3DE6">
        <w:rPr>
          <w:rFonts w:ascii="Arial" w:hAnsi="Arial" w:cs="Arial"/>
        </w:rPr>
        <w:t xml:space="preserve">Effective processes are in place and followed to allow people with lived experiences to </w:t>
      </w:r>
    </w:p>
    <w:p w14:paraId="36BF5FFC" w14:textId="77777777" w:rsidR="007B3DE6" w:rsidRPr="007B3DE6" w:rsidRDefault="007B3DE6" w:rsidP="007B3DE6">
      <w:pPr>
        <w:rPr>
          <w:rFonts w:ascii="Arial" w:hAnsi="Arial" w:cs="Arial"/>
        </w:rPr>
      </w:pPr>
      <w:r w:rsidRPr="007B3DE6">
        <w:rPr>
          <w:rFonts w:ascii="Arial" w:hAnsi="Arial" w:cs="Arial"/>
        </w:rPr>
        <w:t xml:space="preserve">contribute to service delivery, design and development, in line with agreed organisational </w:t>
      </w:r>
    </w:p>
    <w:p w14:paraId="66D20782" w14:textId="77777777" w:rsidR="007B3DE6" w:rsidRPr="007B3DE6" w:rsidRDefault="007B3DE6" w:rsidP="007B3DE6">
      <w:pPr>
        <w:rPr>
          <w:rFonts w:ascii="Arial" w:hAnsi="Arial" w:cs="Arial"/>
        </w:rPr>
      </w:pPr>
      <w:r w:rsidRPr="007B3DE6">
        <w:rPr>
          <w:rFonts w:ascii="Arial" w:hAnsi="Arial" w:cs="Arial"/>
        </w:rPr>
        <w:t xml:space="preserve">approaches </w:t>
      </w:r>
    </w:p>
    <w:p w14:paraId="2276F293" w14:textId="4FA4F110" w:rsidR="007B3DE6" w:rsidRPr="007B3DE6" w:rsidRDefault="007B3DE6" w:rsidP="007B3DE6">
      <w:pPr>
        <w:rPr>
          <w:rFonts w:ascii="Arial" w:hAnsi="Arial" w:cs="Arial"/>
        </w:rPr>
      </w:pPr>
      <w:r>
        <w:rPr>
          <w:rFonts w:ascii="Arial" w:hAnsi="Arial" w:cs="Arial"/>
        </w:rPr>
        <w:sym w:font="Wingdings" w:char="F06E"/>
      </w:r>
      <w:r>
        <w:rPr>
          <w:rFonts w:ascii="Arial" w:hAnsi="Arial" w:cs="Arial"/>
        </w:rPr>
        <w:t xml:space="preserve"> </w:t>
      </w:r>
      <w:r w:rsidRPr="007B3DE6">
        <w:rPr>
          <w:rFonts w:ascii="Arial" w:hAnsi="Arial" w:cs="Arial"/>
        </w:rPr>
        <w:t xml:space="preserve">Service users have appropriate opportunities to provide feedback on the service which is </w:t>
      </w:r>
    </w:p>
    <w:p w14:paraId="4844BDE7" w14:textId="77777777" w:rsidR="007B3DE6" w:rsidRPr="007B3DE6" w:rsidRDefault="007B3DE6" w:rsidP="007B3DE6">
      <w:pPr>
        <w:rPr>
          <w:rFonts w:ascii="Arial" w:hAnsi="Arial" w:cs="Arial"/>
        </w:rPr>
      </w:pPr>
      <w:r w:rsidRPr="007B3DE6">
        <w:rPr>
          <w:rFonts w:ascii="Arial" w:hAnsi="Arial" w:cs="Arial"/>
        </w:rPr>
        <w:t xml:space="preserve">then used for service improvement. </w:t>
      </w:r>
    </w:p>
    <w:p w14:paraId="10363238" w14:textId="27772382" w:rsidR="007B3DE6" w:rsidRPr="007B3DE6" w:rsidRDefault="007B3DE6" w:rsidP="007B3DE6">
      <w:pPr>
        <w:rPr>
          <w:rFonts w:ascii="Arial" w:hAnsi="Arial" w:cs="Arial"/>
        </w:rPr>
      </w:pPr>
      <w:r>
        <w:rPr>
          <w:rFonts w:ascii="Arial" w:hAnsi="Arial" w:cs="Arial"/>
        </w:rPr>
        <w:sym w:font="Wingdings" w:char="F06E"/>
      </w:r>
      <w:r>
        <w:rPr>
          <w:rFonts w:ascii="Arial" w:hAnsi="Arial" w:cs="Arial"/>
        </w:rPr>
        <w:t xml:space="preserve"> </w:t>
      </w:r>
      <w:r w:rsidRPr="007B3DE6">
        <w:rPr>
          <w:rFonts w:ascii="Arial" w:hAnsi="Arial" w:cs="Arial"/>
        </w:rPr>
        <w:t xml:space="preserve">Where opportunities exist, service user are supported to engage in advocacy and </w:t>
      </w:r>
    </w:p>
    <w:p w14:paraId="0A314605" w14:textId="77777777" w:rsidR="007B3DE6" w:rsidRDefault="007B3DE6" w:rsidP="007B3DE6">
      <w:pPr>
        <w:rPr>
          <w:rFonts w:ascii="Arial" w:hAnsi="Arial" w:cs="Arial"/>
        </w:rPr>
      </w:pPr>
      <w:r w:rsidRPr="007B3DE6">
        <w:rPr>
          <w:rFonts w:ascii="Arial" w:hAnsi="Arial" w:cs="Arial"/>
        </w:rPr>
        <w:t xml:space="preserve">communications opportunities in line with good practice and ethical guidelines </w:t>
      </w:r>
    </w:p>
    <w:p w14:paraId="4FF9036B" w14:textId="77777777" w:rsidR="007B3DE6" w:rsidRPr="007B3DE6" w:rsidRDefault="007B3DE6" w:rsidP="007B3DE6">
      <w:pPr>
        <w:rPr>
          <w:rFonts w:ascii="Arial" w:hAnsi="Arial" w:cs="Arial"/>
        </w:rPr>
      </w:pPr>
    </w:p>
    <w:p w14:paraId="1C9090EE" w14:textId="1140C297" w:rsidR="007B3DE6" w:rsidRPr="001C281B" w:rsidRDefault="007B3DE6" w:rsidP="007B3DE6">
      <w:pPr>
        <w:rPr>
          <w:rFonts w:ascii="Arial" w:hAnsi="Arial" w:cs="Arial"/>
          <w:b/>
          <w:bCs/>
        </w:rPr>
      </w:pPr>
      <w:r w:rsidRPr="001C281B">
        <w:rPr>
          <w:rFonts w:ascii="Arial" w:hAnsi="Arial" w:cs="Arial"/>
          <w:b/>
          <w:bCs/>
        </w:rPr>
        <w:t xml:space="preserve"> 4. External partnership and sector engagement </w:t>
      </w:r>
    </w:p>
    <w:p w14:paraId="092E6EA3" w14:textId="43D445AB" w:rsidR="007B3DE6" w:rsidRPr="007B3DE6" w:rsidRDefault="007B3DE6" w:rsidP="007B3DE6">
      <w:pPr>
        <w:rPr>
          <w:rFonts w:ascii="Arial" w:hAnsi="Arial" w:cs="Arial"/>
        </w:rPr>
      </w:pPr>
      <w:r>
        <w:rPr>
          <w:rFonts w:ascii="Arial" w:hAnsi="Arial" w:cs="Arial"/>
        </w:rPr>
        <w:sym w:font="Wingdings" w:char="F06E"/>
      </w:r>
      <w:r>
        <w:rPr>
          <w:rFonts w:ascii="Arial" w:hAnsi="Arial" w:cs="Arial"/>
        </w:rPr>
        <w:t xml:space="preserve"> </w:t>
      </w:r>
      <w:r w:rsidRPr="007B3DE6">
        <w:rPr>
          <w:rFonts w:ascii="Arial" w:hAnsi="Arial" w:cs="Arial"/>
        </w:rPr>
        <w:t xml:space="preserve">Services are delivered and developed in coordination with the wider sector </w:t>
      </w:r>
    </w:p>
    <w:p w14:paraId="5557200E" w14:textId="1F294614" w:rsidR="007B3DE6" w:rsidRPr="007B3DE6" w:rsidRDefault="007B3DE6" w:rsidP="007B3DE6">
      <w:pPr>
        <w:rPr>
          <w:rFonts w:ascii="Arial" w:hAnsi="Arial" w:cs="Arial"/>
        </w:rPr>
      </w:pPr>
      <w:r>
        <w:rPr>
          <w:rFonts w:ascii="Arial" w:hAnsi="Arial" w:cs="Arial"/>
        </w:rPr>
        <w:t xml:space="preserve"> </w:t>
      </w:r>
      <w:r>
        <w:rPr>
          <w:rFonts w:ascii="Arial" w:hAnsi="Arial" w:cs="Arial"/>
        </w:rPr>
        <w:sym w:font="Wingdings" w:char="F06E"/>
      </w:r>
      <w:r>
        <w:rPr>
          <w:rFonts w:ascii="Arial" w:hAnsi="Arial" w:cs="Arial"/>
        </w:rPr>
        <w:t xml:space="preserve"> </w:t>
      </w:r>
      <w:r w:rsidRPr="007B3DE6">
        <w:rPr>
          <w:rFonts w:ascii="Arial" w:hAnsi="Arial" w:cs="Arial"/>
        </w:rPr>
        <w:t xml:space="preserve">Issues are identified and managed or escalated as appropriate </w:t>
      </w:r>
    </w:p>
    <w:p w14:paraId="5E66BF2E" w14:textId="7186A65A" w:rsidR="007B3DE6" w:rsidRPr="007B3DE6" w:rsidRDefault="007B3DE6" w:rsidP="007B3DE6">
      <w:pPr>
        <w:rPr>
          <w:rFonts w:ascii="Arial" w:hAnsi="Arial" w:cs="Arial"/>
        </w:rPr>
      </w:pPr>
      <w:r>
        <w:rPr>
          <w:rFonts w:ascii="Arial" w:hAnsi="Arial" w:cs="Arial"/>
        </w:rPr>
        <w:sym w:font="Wingdings" w:char="F06E"/>
      </w:r>
      <w:r>
        <w:rPr>
          <w:rFonts w:ascii="Arial" w:hAnsi="Arial" w:cs="Arial"/>
        </w:rPr>
        <w:t xml:space="preserve"> </w:t>
      </w:r>
      <w:r w:rsidRPr="007B3DE6">
        <w:rPr>
          <w:rFonts w:ascii="Arial" w:hAnsi="Arial" w:cs="Arial"/>
        </w:rPr>
        <w:t xml:space="preserve">Good working relationships with external partners are developed and maintained as </w:t>
      </w:r>
    </w:p>
    <w:p w14:paraId="26C11E68" w14:textId="77777777" w:rsidR="007B3DE6" w:rsidRPr="007B3DE6" w:rsidRDefault="007B3DE6" w:rsidP="007B3DE6">
      <w:pPr>
        <w:rPr>
          <w:rFonts w:ascii="Arial" w:hAnsi="Arial" w:cs="Arial"/>
        </w:rPr>
      </w:pPr>
      <w:r w:rsidRPr="007B3DE6">
        <w:rPr>
          <w:rFonts w:ascii="Arial" w:hAnsi="Arial" w:cs="Arial"/>
        </w:rPr>
        <w:t xml:space="preserve">required for the role and with reference to line manager </w:t>
      </w:r>
    </w:p>
    <w:p w14:paraId="59B83553" w14:textId="465A5870" w:rsidR="007B3DE6" w:rsidRPr="007B3DE6" w:rsidRDefault="007B3DE6" w:rsidP="007B3DE6">
      <w:pPr>
        <w:rPr>
          <w:rFonts w:ascii="Arial" w:hAnsi="Arial" w:cs="Arial"/>
        </w:rPr>
      </w:pPr>
      <w:r>
        <w:rPr>
          <w:rFonts w:ascii="Arial" w:hAnsi="Arial" w:cs="Arial"/>
        </w:rPr>
        <w:sym w:font="Wingdings" w:char="F06E"/>
      </w:r>
      <w:r>
        <w:rPr>
          <w:rFonts w:ascii="Arial" w:hAnsi="Arial" w:cs="Arial"/>
        </w:rPr>
        <w:t xml:space="preserve"> </w:t>
      </w:r>
      <w:r w:rsidRPr="007B3DE6">
        <w:rPr>
          <w:rFonts w:ascii="Arial" w:hAnsi="Arial" w:cs="Arial"/>
        </w:rPr>
        <w:t xml:space="preserve">Develops and maintains effective referral pathways to ensure holistic package of support </w:t>
      </w:r>
    </w:p>
    <w:p w14:paraId="0AE29E2D" w14:textId="77777777" w:rsidR="007B3DE6" w:rsidRPr="007B3DE6" w:rsidRDefault="007B3DE6" w:rsidP="007B3DE6">
      <w:pPr>
        <w:rPr>
          <w:rFonts w:ascii="Arial" w:hAnsi="Arial" w:cs="Arial"/>
        </w:rPr>
      </w:pPr>
      <w:r w:rsidRPr="007B3DE6">
        <w:rPr>
          <w:rFonts w:ascii="Arial" w:hAnsi="Arial" w:cs="Arial"/>
        </w:rPr>
        <w:t xml:space="preserve">for service users </w:t>
      </w:r>
    </w:p>
    <w:p w14:paraId="32DAE2D7" w14:textId="74001164" w:rsidR="007B3DE6" w:rsidRPr="007B3DE6" w:rsidRDefault="007B3DE6" w:rsidP="007B3DE6">
      <w:pPr>
        <w:rPr>
          <w:rFonts w:ascii="Arial" w:hAnsi="Arial" w:cs="Arial"/>
        </w:rPr>
      </w:pPr>
      <w:r>
        <w:rPr>
          <w:rFonts w:ascii="Arial" w:hAnsi="Arial" w:cs="Arial"/>
        </w:rPr>
        <w:sym w:font="Wingdings" w:char="F06E"/>
      </w:r>
      <w:r>
        <w:rPr>
          <w:rFonts w:ascii="Arial" w:hAnsi="Arial" w:cs="Arial"/>
        </w:rPr>
        <w:t xml:space="preserve"> </w:t>
      </w:r>
      <w:r w:rsidRPr="007B3DE6">
        <w:rPr>
          <w:rFonts w:ascii="Arial" w:hAnsi="Arial" w:cs="Arial"/>
        </w:rPr>
        <w:t xml:space="preserve">Provides technical guidance to external agencies regarding rights and entitlements of </w:t>
      </w:r>
    </w:p>
    <w:p w14:paraId="123D1851" w14:textId="77777777" w:rsidR="007B3DE6" w:rsidRDefault="007B3DE6" w:rsidP="007B3DE6">
      <w:pPr>
        <w:rPr>
          <w:rFonts w:ascii="Arial" w:hAnsi="Arial" w:cs="Arial"/>
        </w:rPr>
      </w:pPr>
      <w:r w:rsidRPr="007B3DE6">
        <w:rPr>
          <w:rFonts w:ascii="Arial" w:hAnsi="Arial" w:cs="Arial"/>
        </w:rPr>
        <w:t xml:space="preserve">service user where appropriate </w:t>
      </w:r>
    </w:p>
    <w:p w14:paraId="6ADDFD1F" w14:textId="77777777" w:rsidR="007B3DE6" w:rsidRPr="007B3DE6" w:rsidRDefault="007B3DE6" w:rsidP="007B3DE6">
      <w:pPr>
        <w:rPr>
          <w:rFonts w:ascii="Arial" w:hAnsi="Arial" w:cs="Arial"/>
        </w:rPr>
      </w:pPr>
    </w:p>
    <w:p w14:paraId="19601380" w14:textId="23125482" w:rsidR="007B3DE6" w:rsidRPr="001C281B" w:rsidRDefault="007B3DE6" w:rsidP="007B3DE6">
      <w:pPr>
        <w:rPr>
          <w:rFonts w:ascii="Arial" w:hAnsi="Arial" w:cs="Arial"/>
          <w:b/>
          <w:bCs/>
        </w:rPr>
      </w:pPr>
      <w:r w:rsidRPr="001C281B">
        <w:rPr>
          <w:rFonts w:ascii="Arial" w:hAnsi="Arial" w:cs="Arial"/>
          <w:b/>
          <w:bCs/>
        </w:rPr>
        <w:t xml:space="preserve"> 5. Risk management and escalation </w:t>
      </w:r>
    </w:p>
    <w:p w14:paraId="78CB5886" w14:textId="3BF2EA57" w:rsidR="007B3DE6" w:rsidRPr="007B3DE6" w:rsidRDefault="007B3DE6" w:rsidP="007B3DE6">
      <w:pPr>
        <w:rPr>
          <w:rFonts w:ascii="Arial" w:hAnsi="Arial" w:cs="Arial"/>
        </w:rPr>
      </w:pPr>
      <w:r>
        <w:rPr>
          <w:rFonts w:ascii="Arial" w:hAnsi="Arial" w:cs="Arial"/>
        </w:rPr>
        <w:sym w:font="Wingdings" w:char="F06E"/>
      </w:r>
      <w:r>
        <w:rPr>
          <w:rFonts w:ascii="Arial" w:hAnsi="Arial" w:cs="Arial"/>
        </w:rPr>
        <w:t xml:space="preserve"> </w:t>
      </w:r>
      <w:r w:rsidRPr="007B3DE6">
        <w:rPr>
          <w:rFonts w:ascii="Arial" w:hAnsi="Arial" w:cs="Arial"/>
        </w:rPr>
        <w:t xml:space="preserve">Follows procedures, policies and guidance to ensure a safe, effective and efficient </w:t>
      </w:r>
    </w:p>
    <w:p w14:paraId="2C101234" w14:textId="77777777" w:rsidR="007B3DE6" w:rsidRPr="007B3DE6" w:rsidRDefault="007B3DE6" w:rsidP="007B3DE6">
      <w:pPr>
        <w:rPr>
          <w:rFonts w:ascii="Arial" w:hAnsi="Arial" w:cs="Arial"/>
        </w:rPr>
      </w:pPr>
      <w:r w:rsidRPr="007B3DE6">
        <w:rPr>
          <w:rFonts w:ascii="Arial" w:hAnsi="Arial" w:cs="Arial"/>
        </w:rPr>
        <w:t xml:space="preserve">environment Risks and health and safety issues are rapidly identified, managed and </w:t>
      </w:r>
    </w:p>
    <w:p w14:paraId="7F9722BD" w14:textId="77777777" w:rsidR="007B3DE6" w:rsidRPr="007B3DE6" w:rsidRDefault="007B3DE6" w:rsidP="007B3DE6">
      <w:pPr>
        <w:rPr>
          <w:rFonts w:ascii="Arial" w:hAnsi="Arial" w:cs="Arial"/>
        </w:rPr>
      </w:pPr>
      <w:r w:rsidRPr="007B3DE6">
        <w:rPr>
          <w:rFonts w:ascii="Arial" w:hAnsi="Arial" w:cs="Arial"/>
        </w:rPr>
        <w:t xml:space="preserve">escalated as appropriate Casework risks are identified, managed and/or escalated as </w:t>
      </w:r>
    </w:p>
    <w:p w14:paraId="641CA24C" w14:textId="77777777" w:rsidR="007B3DE6" w:rsidRPr="007B3DE6" w:rsidRDefault="007B3DE6" w:rsidP="007B3DE6">
      <w:pPr>
        <w:rPr>
          <w:rFonts w:ascii="Arial" w:hAnsi="Arial" w:cs="Arial"/>
        </w:rPr>
      </w:pPr>
      <w:r w:rsidRPr="007B3DE6">
        <w:rPr>
          <w:rFonts w:ascii="Arial" w:hAnsi="Arial" w:cs="Arial"/>
        </w:rPr>
        <w:t xml:space="preserve">appropriate </w:t>
      </w:r>
    </w:p>
    <w:p w14:paraId="398B1E58" w14:textId="4B6AE44C" w:rsidR="007B3DE6" w:rsidRPr="007B3DE6" w:rsidRDefault="007B3DE6" w:rsidP="007B3DE6">
      <w:pPr>
        <w:rPr>
          <w:rFonts w:ascii="Arial" w:hAnsi="Arial" w:cs="Arial"/>
        </w:rPr>
      </w:pPr>
      <w:r>
        <w:rPr>
          <w:rFonts w:ascii="Arial" w:hAnsi="Arial" w:cs="Arial"/>
        </w:rPr>
        <w:sym w:font="Wingdings" w:char="F06E"/>
      </w:r>
      <w:r>
        <w:rPr>
          <w:rFonts w:ascii="Arial" w:hAnsi="Arial" w:cs="Arial"/>
        </w:rPr>
        <w:t xml:space="preserve"> </w:t>
      </w:r>
      <w:r w:rsidRPr="007B3DE6">
        <w:rPr>
          <w:rFonts w:ascii="Arial" w:hAnsi="Arial" w:cs="Arial"/>
        </w:rPr>
        <w:t xml:space="preserve">Safeguarding concerns are identified and receive appropriate responses according to </w:t>
      </w:r>
    </w:p>
    <w:p w14:paraId="2917DC8E" w14:textId="77777777" w:rsidR="007B3DE6" w:rsidRDefault="007B3DE6" w:rsidP="007B3DE6">
      <w:pPr>
        <w:rPr>
          <w:rFonts w:ascii="Arial" w:hAnsi="Arial" w:cs="Arial"/>
        </w:rPr>
      </w:pPr>
      <w:r w:rsidRPr="007B3DE6">
        <w:rPr>
          <w:rFonts w:ascii="Arial" w:hAnsi="Arial" w:cs="Arial"/>
        </w:rPr>
        <w:t xml:space="preserve">policies, procedures and good practice. </w:t>
      </w:r>
    </w:p>
    <w:p w14:paraId="4C6B95B8" w14:textId="77777777" w:rsidR="007B3DE6" w:rsidRPr="007B3DE6" w:rsidRDefault="007B3DE6" w:rsidP="007B3DE6">
      <w:pPr>
        <w:rPr>
          <w:rFonts w:ascii="Arial" w:hAnsi="Arial" w:cs="Arial"/>
        </w:rPr>
      </w:pPr>
    </w:p>
    <w:p w14:paraId="141A646F" w14:textId="6D244259" w:rsidR="007B3DE6" w:rsidRPr="001C281B" w:rsidRDefault="007B3DE6" w:rsidP="007B3DE6">
      <w:pPr>
        <w:rPr>
          <w:rFonts w:ascii="Arial" w:hAnsi="Arial" w:cs="Arial"/>
          <w:b/>
          <w:bCs/>
        </w:rPr>
      </w:pPr>
      <w:r w:rsidRPr="001C281B">
        <w:rPr>
          <w:rFonts w:ascii="Arial" w:hAnsi="Arial" w:cs="Arial"/>
          <w:b/>
          <w:bCs/>
        </w:rPr>
        <w:t xml:space="preserve"> 6. Data management </w:t>
      </w:r>
    </w:p>
    <w:p w14:paraId="076C5B81" w14:textId="3339C9E6" w:rsidR="007B3DE6" w:rsidRPr="007B3DE6" w:rsidRDefault="007B3DE6" w:rsidP="007B3DE6">
      <w:pPr>
        <w:rPr>
          <w:rFonts w:ascii="Arial" w:hAnsi="Arial" w:cs="Arial"/>
        </w:rPr>
      </w:pPr>
      <w:r>
        <w:rPr>
          <w:rFonts w:ascii="Arial" w:hAnsi="Arial" w:cs="Arial"/>
        </w:rPr>
        <w:sym w:font="Wingdings" w:char="F06E"/>
      </w:r>
      <w:r>
        <w:rPr>
          <w:rFonts w:ascii="Arial" w:hAnsi="Arial" w:cs="Arial"/>
        </w:rPr>
        <w:t xml:space="preserve"> </w:t>
      </w:r>
      <w:r w:rsidRPr="007B3DE6">
        <w:rPr>
          <w:rFonts w:ascii="Arial" w:hAnsi="Arial" w:cs="Arial"/>
        </w:rPr>
        <w:t xml:space="preserve">Electronic and paper-based filing and database systems are maintained in accordance </w:t>
      </w:r>
    </w:p>
    <w:p w14:paraId="62FF1E88" w14:textId="77777777" w:rsidR="007B3DE6" w:rsidRPr="007B3DE6" w:rsidRDefault="007B3DE6" w:rsidP="007B3DE6">
      <w:pPr>
        <w:rPr>
          <w:rFonts w:ascii="Arial" w:hAnsi="Arial" w:cs="Arial"/>
        </w:rPr>
      </w:pPr>
      <w:r w:rsidRPr="007B3DE6">
        <w:rPr>
          <w:rFonts w:ascii="Arial" w:hAnsi="Arial" w:cs="Arial"/>
        </w:rPr>
        <w:t xml:space="preserve">with quality standards and data protection </w:t>
      </w:r>
    </w:p>
    <w:p w14:paraId="704329DC" w14:textId="5A60EF00" w:rsidR="007B3DE6" w:rsidRPr="007B3DE6" w:rsidRDefault="007B3DE6" w:rsidP="007B3DE6">
      <w:pPr>
        <w:rPr>
          <w:rFonts w:ascii="Arial" w:hAnsi="Arial" w:cs="Arial"/>
        </w:rPr>
      </w:pPr>
      <w:r>
        <w:rPr>
          <w:rFonts w:ascii="Arial" w:hAnsi="Arial" w:cs="Arial"/>
        </w:rPr>
        <w:sym w:font="Wingdings" w:char="F06E"/>
      </w:r>
      <w:r>
        <w:rPr>
          <w:rFonts w:ascii="Arial" w:hAnsi="Arial" w:cs="Arial"/>
        </w:rPr>
        <w:t xml:space="preserve"> </w:t>
      </w:r>
      <w:r w:rsidRPr="007B3DE6">
        <w:rPr>
          <w:rFonts w:ascii="Arial" w:hAnsi="Arial" w:cs="Arial"/>
        </w:rPr>
        <w:t xml:space="preserve">Provides project updates and reports as required and works collaboratively to ensure </w:t>
      </w:r>
    </w:p>
    <w:p w14:paraId="5BA9D0AF" w14:textId="77777777" w:rsidR="007B3DE6" w:rsidRPr="007B3DE6" w:rsidRDefault="007B3DE6" w:rsidP="007B3DE6">
      <w:pPr>
        <w:rPr>
          <w:rFonts w:ascii="Arial" w:hAnsi="Arial" w:cs="Arial"/>
        </w:rPr>
      </w:pPr>
      <w:r w:rsidRPr="007B3DE6">
        <w:rPr>
          <w:rFonts w:ascii="Arial" w:hAnsi="Arial" w:cs="Arial"/>
        </w:rPr>
        <w:lastRenderedPageBreak/>
        <w:t xml:space="preserve">effective information management systems are in place </w:t>
      </w:r>
    </w:p>
    <w:p w14:paraId="1CB7BBD8" w14:textId="77777777" w:rsidR="007B3DE6" w:rsidRDefault="007B3DE6" w:rsidP="007B3DE6">
      <w:pPr>
        <w:rPr>
          <w:rFonts w:ascii="Arial" w:hAnsi="Arial" w:cs="Arial"/>
        </w:rPr>
      </w:pPr>
      <w:r w:rsidRPr="007B3DE6">
        <w:rPr>
          <w:rFonts w:ascii="Arial" w:hAnsi="Arial" w:cs="Arial"/>
        </w:rPr>
        <w:t xml:space="preserve">Confidentiality and data protection is maintained in relation to all aspects of the service </w:t>
      </w:r>
    </w:p>
    <w:p w14:paraId="2FBBF8D9" w14:textId="77777777" w:rsidR="007B3DE6" w:rsidRPr="007B3DE6" w:rsidRDefault="007B3DE6" w:rsidP="007B3DE6">
      <w:pPr>
        <w:rPr>
          <w:rFonts w:ascii="Arial" w:hAnsi="Arial" w:cs="Arial"/>
        </w:rPr>
      </w:pPr>
    </w:p>
    <w:p w14:paraId="7AEDE813" w14:textId="5A4D9399" w:rsidR="007B3DE6" w:rsidRPr="001C281B" w:rsidRDefault="007B3DE6" w:rsidP="007B3DE6">
      <w:pPr>
        <w:rPr>
          <w:rFonts w:ascii="Arial" w:hAnsi="Arial" w:cs="Arial"/>
          <w:b/>
          <w:bCs/>
        </w:rPr>
      </w:pPr>
      <w:r w:rsidRPr="001C281B">
        <w:rPr>
          <w:rFonts w:ascii="Arial" w:hAnsi="Arial" w:cs="Arial"/>
          <w:b/>
          <w:bCs/>
        </w:rPr>
        <w:t xml:space="preserve">7. Monitoring and evaluation </w:t>
      </w:r>
    </w:p>
    <w:p w14:paraId="6169F574" w14:textId="07F6FEC5" w:rsidR="007B3DE6" w:rsidRPr="007B3DE6" w:rsidRDefault="007B3DE6" w:rsidP="007B3DE6">
      <w:pPr>
        <w:rPr>
          <w:rFonts w:ascii="Arial" w:hAnsi="Arial" w:cs="Arial"/>
        </w:rPr>
      </w:pPr>
      <w:r>
        <w:rPr>
          <w:rFonts w:ascii="Arial" w:hAnsi="Arial" w:cs="Arial"/>
        </w:rPr>
        <w:sym w:font="Wingdings" w:char="F06E"/>
      </w:r>
      <w:r>
        <w:rPr>
          <w:rFonts w:ascii="Arial" w:hAnsi="Arial" w:cs="Arial"/>
        </w:rPr>
        <w:t xml:space="preserve"> </w:t>
      </w:r>
      <w:r w:rsidRPr="007B3DE6">
        <w:rPr>
          <w:rFonts w:ascii="Arial" w:hAnsi="Arial" w:cs="Arial"/>
        </w:rPr>
        <w:t xml:space="preserve">Supports the implementation of monitoring procedures and ensure information is fed into </w:t>
      </w:r>
    </w:p>
    <w:p w14:paraId="38FA5EC6" w14:textId="77777777" w:rsidR="007B3DE6" w:rsidRDefault="007B3DE6" w:rsidP="007B3DE6">
      <w:pPr>
        <w:rPr>
          <w:rFonts w:ascii="Arial" w:hAnsi="Arial" w:cs="Arial"/>
        </w:rPr>
      </w:pPr>
      <w:r w:rsidRPr="007B3DE6">
        <w:rPr>
          <w:rFonts w:ascii="Arial" w:hAnsi="Arial" w:cs="Arial"/>
        </w:rPr>
        <w:t xml:space="preserve">structured evaluation, learning and advocacy processes </w:t>
      </w:r>
    </w:p>
    <w:p w14:paraId="5BBBAA3E" w14:textId="77777777" w:rsidR="007B3DE6" w:rsidRPr="007B3DE6" w:rsidRDefault="007B3DE6" w:rsidP="007B3DE6">
      <w:pPr>
        <w:rPr>
          <w:rFonts w:ascii="Arial" w:hAnsi="Arial" w:cs="Arial"/>
        </w:rPr>
      </w:pPr>
    </w:p>
    <w:p w14:paraId="26551891" w14:textId="5299620A" w:rsidR="007B3DE6" w:rsidRPr="001C281B" w:rsidRDefault="007B3DE6" w:rsidP="007B3DE6">
      <w:pPr>
        <w:rPr>
          <w:rFonts w:ascii="Arial" w:hAnsi="Arial" w:cs="Arial"/>
          <w:b/>
          <w:bCs/>
        </w:rPr>
      </w:pPr>
      <w:r w:rsidRPr="001C281B">
        <w:rPr>
          <w:rFonts w:ascii="Arial" w:hAnsi="Arial" w:cs="Arial"/>
          <w:b/>
          <w:bCs/>
        </w:rPr>
        <w:t xml:space="preserve"> 8. Learning and development </w:t>
      </w:r>
    </w:p>
    <w:p w14:paraId="7DA549A2" w14:textId="6C0AD74E" w:rsidR="007B3DE6" w:rsidRPr="007B3DE6" w:rsidRDefault="007B3DE6" w:rsidP="007B3DE6">
      <w:pPr>
        <w:rPr>
          <w:rFonts w:ascii="Arial" w:hAnsi="Arial" w:cs="Arial"/>
        </w:rPr>
      </w:pPr>
      <w:r>
        <w:rPr>
          <w:rFonts w:ascii="Arial" w:hAnsi="Arial" w:cs="Arial"/>
        </w:rPr>
        <w:sym w:font="Wingdings" w:char="F06E"/>
      </w:r>
      <w:r>
        <w:rPr>
          <w:rFonts w:ascii="Arial" w:hAnsi="Arial" w:cs="Arial"/>
        </w:rPr>
        <w:t xml:space="preserve"> </w:t>
      </w:r>
      <w:r w:rsidRPr="007B3DE6">
        <w:rPr>
          <w:rFonts w:ascii="Arial" w:hAnsi="Arial" w:cs="Arial"/>
        </w:rPr>
        <w:t xml:space="preserve">Learning and development activities for volunteers are implemented, including delivery of </w:t>
      </w:r>
    </w:p>
    <w:p w14:paraId="4906CFF3" w14:textId="77777777" w:rsidR="007B3DE6" w:rsidRPr="007B3DE6" w:rsidRDefault="007B3DE6" w:rsidP="007B3DE6">
      <w:pPr>
        <w:rPr>
          <w:rFonts w:ascii="Arial" w:hAnsi="Arial" w:cs="Arial"/>
        </w:rPr>
      </w:pPr>
      <w:r w:rsidRPr="007B3DE6">
        <w:rPr>
          <w:rFonts w:ascii="Arial" w:hAnsi="Arial" w:cs="Arial"/>
        </w:rPr>
        <w:t xml:space="preserve">training, in accordance with quality standards and agreed organisational approaches </w:t>
      </w:r>
    </w:p>
    <w:p w14:paraId="2564801C" w14:textId="57EDC78B" w:rsidR="007B3DE6" w:rsidRPr="007B3DE6" w:rsidRDefault="007B3DE6" w:rsidP="007B3DE6">
      <w:pPr>
        <w:rPr>
          <w:rFonts w:ascii="Arial" w:hAnsi="Arial" w:cs="Arial"/>
        </w:rPr>
      </w:pPr>
      <w:r>
        <w:rPr>
          <w:rFonts w:ascii="Arial" w:hAnsi="Arial" w:cs="Arial"/>
        </w:rPr>
        <w:sym w:font="Wingdings" w:char="F06E"/>
      </w:r>
      <w:r>
        <w:rPr>
          <w:rFonts w:ascii="Arial" w:hAnsi="Arial" w:cs="Arial"/>
        </w:rPr>
        <w:t xml:space="preserve"> </w:t>
      </w:r>
      <w:r w:rsidRPr="007B3DE6">
        <w:rPr>
          <w:rFonts w:ascii="Arial" w:hAnsi="Arial" w:cs="Arial"/>
        </w:rPr>
        <w:t xml:space="preserve">Works with colleagues to effectively contribute to developing new training material and </w:t>
      </w:r>
    </w:p>
    <w:p w14:paraId="1B937C0E" w14:textId="77777777" w:rsidR="007B3DE6" w:rsidRPr="007B3DE6" w:rsidRDefault="007B3DE6" w:rsidP="007B3DE6">
      <w:pPr>
        <w:rPr>
          <w:rFonts w:ascii="Arial" w:hAnsi="Arial" w:cs="Arial"/>
        </w:rPr>
      </w:pPr>
      <w:r w:rsidRPr="007B3DE6">
        <w:rPr>
          <w:rFonts w:ascii="Arial" w:hAnsi="Arial" w:cs="Arial"/>
        </w:rPr>
        <w:t xml:space="preserve">guidance </w:t>
      </w:r>
    </w:p>
    <w:p w14:paraId="040ADC50" w14:textId="03C9354C" w:rsidR="007B3DE6" w:rsidRPr="007B3DE6" w:rsidRDefault="007B3DE6" w:rsidP="007B3DE6">
      <w:pPr>
        <w:rPr>
          <w:rFonts w:ascii="Arial" w:hAnsi="Arial" w:cs="Arial"/>
        </w:rPr>
      </w:pPr>
      <w:r>
        <w:rPr>
          <w:rFonts w:ascii="Arial" w:hAnsi="Arial" w:cs="Arial"/>
        </w:rPr>
        <w:sym w:font="Wingdings" w:char="F06E"/>
      </w:r>
      <w:r>
        <w:rPr>
          <w:rFonts w:ascii="Arial" w:hAnsi="Arial" w:cs="Arial"/>
        </w:rPr>
        <w:t xml:space="preserve"> </w:t>
      </w:r>
      <w:r w:rsidRPr="007B3DE6">
        <w:rPr>
          <w:rFonts w:ascii="Arial" w:hAnsi="Arial" w:cs="Arial"/>
        </w:rPr>
        <w:t xml:space="preserve">Learning and emerging training needs are identified and shared as appropriate </w:t>
      </w:r>
    </w:p>
    <w:p w14:paraId="2FB29785" w14:textId="77777777" w:rsidR="007B3DE6" w:rsidRPr="007B3DE6" w:rsidRDefault="007B3DE6" w:rsidP="007B3DE6">
      <w:pPr>
        <w:rPr>
          <w:rFonts w:ascii="Arial" w:hAnsi="Arial" w:cs="Arial"/>
        </w:rPr>
      </w:pPr>
      <w:r w:rsidRPr="007B3DE6">
        <w:rPr>
          <w:rFonts w:ascii="Arial" w:hAnsi="Arial" w:cs="Arial"/>
        </w:rPr>
        <w:t xml:space="preserve">throughout the organisation </w:t>
      </w:r>
    </w:p>
    <w:p w14:paraId="716B9477" w14:textId="18DFB870" w:rsidR="007B3DE6" w:rsidRDefault="007B3DE6" w:rsidP="007B3DE6">
      <w:pPr>
        <w:rPr>
          <w:rFonts w:ascii="Arial" w:hAnsi="Arial" w:cs="Arial"/>
        </w:rPr>
      </w:pPr>
      <w:r>
        <w:rPr>
          <w:rFonts w:ascii="Arial" w:hAnsi="Arial" w:cs="Arial"/>
        </w:rPr>
        <w:sym w:font="Wingdings" w:char="F06E"/>
      </w:r>
      <w:r>
        <w:rPr>
          <w:rFonts w:ascii="Arial" w:hAnsi="Arial" w:cs="Arial"/>
        </w:rPr>
        <w:t xml:space="preserve"> </w:t>
      </w:r>
      <w:r w:rsidRPr="007B3DE6">
        <w:rPr>
          <w:rFonts w:ascii="Arial" w:hAnsi="Arial" w:cs="Arial"/>
        </w:rPr>
        <w:t xml:space="preserve">Reflective practice is used and promoted for development purposes </w:t>
      </w:r>
    </w:p>
    <w:p w14:paraId="53C6F1DB" w14:textId="77777777" w:rsidR="007B3DE6" w:rsidRPr="007B3DE6" w:rsidRDefault="007B3DE6" w:rsidP="007B3DE6">
      <w:pPr>
        <w:rPr>
          <w:rFonts w:ascii="Arial" w:hAnsi="Arial" w:cs="Arial"/>
        </w:rPr>
      </w:pPr>
    </w:p>
    <w:p w14:paraId="378EBA3A" w14:textId="496F6C45" w:rsidR="007B3DE6" w:rsidRPr="001C281B" w:rsidRDefault="007B3DE6" w:rsidP="007B3DE6">
      <w:pPr>
        <w:rPr>
          <w:rFonts w:ascii="Arial" w:hAnsi="Arial" w:cs="Arial"/>
          <w:b/>
          <w:bCs/>
        </w:rPr>
      </w:pPr>
      <w:r w:rsidRPr="001C281B">
        <w:rPr>
          <w:rFonts w:ascii="Arial" w:hAnsi="Arial" w:cs="Arial"/>
          <w:b/>
          <w:bCs/>
        </w:rPr>
        <w:t xml:space="preserve"> 9. Budget and finances </w:t>
      </w:r>
    </w:p>
    <w:p w14:paraId="6FBB1CDB" w14:textId="6A22D9D4" w:rsidR="007B3DE6" w:rsidRPr="007B3DE6" w:rsidRDefault="007B3DE6" w:rsidP="007B3DE6">
      <w:pPr>
        <w:rPr>
          <w:rFonts w:ascii="Arial" w:hAnsi="Arial" w:cs="Arial"/>
        </w:rPr>
      </w:pPr>
      <w:r>
        <w:rPr>
          <w:rFonts w:ascii="Arial" w:hAnsi="Arial" w:cs="Arial"/>
        </w:rPr>
        <w:sym w:font="Wingdings" w:char="F06E"/>
      </w:r>
      <w:r>
        <w:rPr>
          <w:rFonts w:ascii="Arial" w:hAnsi="Arial" w:cs="Arial"/>
        </w:rPr>
        <w:t xml:space="preserve"> </w:t>
      </w:r>
      <w:r w:rsidRPr="007B3DE6">
        <w:rPr>
          <w:rFonts w:ascii="Arial" w:hAnsi="Arial" w:cs="Arial"/>
        </w:rPr>
        <w:t xml:space="preserve">Financial procedures, policies and good practice are followed as required for the service </w:t>
      </w:r>
    </w:p>
    <w:p w14:paraId="784F0361" w14:textId="77777777" w:rsidR="007B3DE6" w:rsidRPr="007B3DE6" w:rsidRDefault="007B3DE6" w:rsidP="007B3DE6">
      <w:pPr>
        <w:rPr>
          <w:rFonts w:ascii="Arial" w:hAnsi="Arial" w:cs="Arial"/>
        </w:rPr>
      </w:pPr>
      <w:r w:rsidRPr="007B3DE6">
        <w:rPr>
          <w:rFonts w:ascii="Arial" w:hAnsi="Arial" w:cs="Arial"/>
        </w:rPr>
        <w:t xml:space="preserve">to ensure financial accountability </w:t>
      </w:r>
    </w:p>
    <w:p w14:paraId="0A4189F7" w14:textId="15EEAA9B" w:rsidR="007B3DE6" w:rsidRDefault="007B3DE6" w:rsidP="007B3DE6">
      <w:pPr>
        <w:rPr>
          <w:rFonts w:ascii="Arial" w:hAnsi="Arial" w:cs="Arial"/>
        </w:rPr>
      </w:pPr>
      <w:r>
        <w:rPr>
          <w:rFonts w:ascii="Arial" w:hAnsi="Arial" w:cs="Arial"/>
        </w:rPr>
        <w:sym w:font="Wingdings" w:char="F06E"/>
      </w:r>
      <w:r>
        <w:rPr>
          <w:rFonts w:ascii="Arial" w:hAnsi="Arial" w:cs="Arial"/>
        </w:rPr>
        <w:t xml:space="preserve"> </w:t>
      </w:r>
      <w:r w:rsidRPr="007B3DE6">
        <w:rPr>
          <w:rFonts w:ascii="Arial" w:hAnsi="Arial" w:cs="Arial"/>
        </w:rPr>
        <w:t xml:space="preserve">Works with service manager to ensure service are delivered within budget framework </w:t>
      </w:r>
    </w:p>
    <w:p w14:paraId="0F14BAA4" w14:textId="77777777" w:rsidR="007B3DE6" w:rsidRDefault="007B3DE6" w:rsidP="007B3DE6">
      <w:pPr>
        <w:rPr>
          <w:rFonts w:ascii="Arial" w:hAnsi="Arial" w:cs="Arial"/>
        </w:rPr>
      </w:pPr>
    </w:p>
    <w:p w14:paraId="6D6DAE5F" w14:textId="77777777" w:rsidR="007B3DE6" w:rsidRPr="007B3DE6" w:rsidRDefault="007B3DE6" w:rsidP="007B3DE6">
      <w:pPr>
        <w:rPr>
          <w:rFonts w:ascii="Arial" w:hAnsi="Arial" w:cs="Arial"/>
        </w:rPr>
      </w:pPr>
    </w:p>
    <w:p w14:paraId="0F568799" w14:textId="77777777" w:rsidR="007B3DE6" w:rsidRPr="001C281B" w:rsidRDefault="007B3DE6" w:rsidP="007B3DE6">
      <w:pPr>
        <w:rPr>
          <w:rFonts w:ascii="Arial" w:hAnsi="Arial" w:cs="Arial"/>
          <w:b/>
          <w:bCs/>
        </w:rPr>
      </w:pPr>
      <w:r w:rsidRPr="001C281B">
        <w:rPr>
          <w:rFonts w:ascii="Arial" w:hAnsi="Arial" w:cs="Arial"/>
          <w:b/>
          <w:bCs/>
        </w:rPr>
        <w:t xml:space="preserve"> 10. Local and national advocacy and awareness raising </w:t>
      </w:r>
    </w:p>
    <w:p w14:paraId="35E1C44B" w14:textId="77777777" w:rsidR="007B3DE6" w:rsidRPr="007B3DE6" w:rsidRDefault="007B3DE6" w:rsidP="007B3DE6">
      <w:pPr>
        <w:rPr>
          <w:rFonts w:ascii="Arial" w:hAnsi="Arial" w:cs="Arial"/>
        </w:rPr>
      </w:pPr>
    </w:p>
    <w:p w14:paraId="059CBB46" w14:textId="3E50FB3E" w:rsidR="007B3DE6" w:rsidRPr="007B3DE6" w:rsidRDefault="007B3DE6" w:rsidP="007B3DE6">
      <w:pPr>
        <w:rPr>
          <w:rFonts w:ascii="Arial" w:hAnsi="Arial" w:cs="Arial"/>
        </w:rPr>
      </w:pPr>
      <w:r>
        <w:rPr>
          <w:rFonts w:ascii="Arial" w:hAnsi="Arial" w:cs="Arial"/>
        </w:rPr>
        <w:sym w:font="Wingdings" w:char="F06E"/>
      </w:r>
      <w:r>
        <w:rPr>
          <w:rFonts w:ascii="Arial" w:hAnsi="Arial" w:cs="Arial"/>
        </w:rPr>
        <w:t xml:space="preserve"> </w:t>
      </w:r>
      <w:r w:rsidRPr="007B3DE6">
        <w:rPr>
          <w:rFonts w:ascii="Arial" w:hAnsi="Arial" w:cs="Arial"/>
        </w:rPr>
        <w:t xml:space="preserve">Plans and implements local awareness raising and advocacy activities with reference to </w:t>
      </w:r>
    </w:p>
    <w:p w14:paraId="68C912DE" w14:textId="36455543" w:rsidR="007B3DE6" w:rsidRPr="007B3DE6" w:rsidRDefault="007B3DE6" w:rsidP="007B3DE6">
      <w:pPr>
        <w:rPr>
          <w:rFonts w:ascii="Arial" w:hAnsi="Arial" w:cs="Arial"/>
        </w:rPr>
      </w:pPr>
      <w:r>
        <w:rPr>
          <w:rFonts w:ascii="Arial" w:hAnsi="Arial" w:cs="Arial"/>
        </w:rPr>
        <w:sym w:font="Wingdings" w:char="F06E"/>
      </w:r>
      <w:r>
        <w:rPr>
          <w:rFonts w:ascii="Arial" w:hAnsi="Arial" w:cs="Arial"/>
        </w:rPr>
        <w:t xml:space="preserve"> </w:t>
      </w:r>
      <w:r w:rsidRPr="007B3DE6">
        <w:rPr>
          <w:rFonts w:ascii="Arial" w:hAnsi="Arial" w:cs="Arial"/>
        </w:rPr>
        <w:t xml:space="preserve">Service Manager and in line with agreed organisational approaches </w:t>
      </w:r>
    </w:p>
    <w:p w14:paraId="04E5AF76" w14:textId="0D428059" w:rsidR="007B3DE6" w:rsidRPr="007B3DE6" w:rsidRDefault="007B3DE6" w:rsidP="007B3DE6">
      <w:pPr>
        <w:rPr>
          <w:rFonts w:ascii="Arial" w:hAnsi="Arial" w:cs="Arial"/>
        </w:rPr>
      </w:pPr>
      <w:r>
        <w:rPr>
          <w:rFonts w:ascii="Arial" w:hAnsi="Arial" w:cs="Arial"/>
        </w:rPr>
        <w:sym w:font="Wingdings" w:char="F06E"/>
      </w:r>
      <w:r>
        <w:rPr>
          <w:rFonts w:ascii="Arial" w:hAnsi="Arial" w:cs="Arial"/>
        </w:rPr>
        <w:t xml:space="preserve"> </w:t>
      </w:r>
      <w:r w:rsidRPr="007B3DE6">
        <w:rPr>
          <w:rFonts w:ascii="Arial" w:hAnsi="Arial" w:cs="Arial"/>
        </w:rPr>
        <w:t xml:space="preserve">Effectively contributes to national advocacy and communications efforts where possible </w:t>
      </w:r>
    </w:p>
    <w:p w14:paraId="7A88E90D" w14:textId="51128E5D" w:rsidR="007B3DE6" w:rsidRPr="007B3DE6" w:rsidRDefault="007B3DE6" w:rsidP="007B3DE6">
      <w:pPr>
        <w:rPr>
          <w:rFonts w:ascii="Arial" w:hAnsi="Arial" w:cs="Arial"/>
        </w:rPr>
      </w:pPr>
      <w:r>
        <w:rPr>
          <w:rFonts w:ascii="Arial" w:hAnsi="Arial" w:cs="Arial"/>
        </w:rPr>
        <w:sym w:font="Wingdings" w:char="F06E"/>
      </w:r>
      <w:r>
        <w:rPr>
          <w:rFonts w:ascii="Arial" w:hAnsi="Arial" w:cs="Arial"/>
        </w:rPr>
        <w:t xml:space="preserve"> </w:t>
      </w:r>
      <w:r w:rsidRPr="007B3DE6">
        <w:rPr>
          <w:rFonts w:ascii="Arial" w:hAnsi="Arial" w:cs="Arial"/>
        </w:rPr>
        <w:t xml:space="preserve">Plans and implements activities to build inclusion for refugees and asylum seekers, for </w:t>
      </w:r>
    </w:p>
    <w:p w14:paraId="716197D9" w14:textId="77777777" w:rsidR="007B3DE6" w:rsidRPr="007B3DE6" w:rsidRDefault="007B3DE6" w:rsidP="007B3DE6">
      <w:pPr>
        <w:rPr>
          <w:rFonts w:ascii="Arial" w:hAnsi="Arial" w:cs="Arial"/>
        </w:rPr>
      </w:pPr>
      <w:r w:rsidRPr="007B3DE6">
        <w:rPr>
          <w:rFonts w:ascii="Arial" w:hAnsi="Arial" w:cs="Arial"/>
        </w:rPr>
        <w:t xml:space="preserve">example during Refugee Week, with reference to Service Manager and in line with </w:t>
      </w:r>
    </w:p>
    <w:p w14:paraId="753124E1" w14:textId="77777777" w:rsidR="007B3DE6" w:rsidRDefault="007B3DE6" w:rsidP="007B3DE6">
      <w:pPr>
        <w:rPr>
          <w:rFonts w:ascii="Arial" w:hAnsi="Arial" w:cs="Arial"/>
        </w:rPr>
      </w:pPr>
      <w:r w:rsidRPr="007B3DE6">
        <w:rPr>
          <w:rFonts w:ascii="Arial" w:hAnsi="Arial" w:cs="Arial"/>
        </w:rPr>
        <w:t xml:space="preserve">agreed organisational approaches </w:t>
      </w:r>
    </w:p>
    <w:p w14:paraId="2FBC2E06" w14:textId="77777777" w:rsidR="007B3DE6" w:rsidRPr="007B3DE6" w:rsidRDefault="007B3DE6" w:rsidP="007B3DE6">
      <w:pPr>
        <w:rPr>
          <w:rFonts w:ascii="Arial" w:hAnsi="Arial" w:cs="Arial"/>
        </w:rPr>
      </w:pPr>
    </w:p>
    <w:p w14:paraId="2FAAC462" w14:textId="678737AA" w:rsidR="007B3DE6" w:rsidRPr="001C281B" w:rsidRDefault="007B3DE6" w:rsidP="007B3DE6">
      <w:pPr>
        <w:rPr>
          <w:rFonts w:ascii="Arial" w:hAnsi="Arial" w:cs="Arial"/>
          <w:b/>
          <w:bCs/>
        </w:rPr>
      </w:pPr>
      <w:r w:rsidRPr="001C281B">
        <w:rPr>
          <w:rFonts w:ascii="Arial" w:hAnsi="Arial" w:cs="Arial"/>
          <w:b/>
          <w:bCs/>
        </w:rPr>
        <w:t xml:space="preserve"> 11. Team worker </w:t>
      </w:r>
    </w:p>
    <w:p w14:paraId="0F7FE544" w14:textId="45CC4EC4" w:rsidR="007B3DE6" w:rsidRPr="007B3DE6" w:rsidRDefault="007B3DE6" w:rsidP="007B3DE6">
      <w:pPr>
        <w:rPr>
          <w:rFonts w:ascii="Arial" w:hAnsi="Arial" w:cs="Arial"/>
        </w:rPr>
      </w:pPr>
      <w:r>
        <w:rPr>
          <w:rFonts w:ascii="Arial" w:hAnsi="Arial" w:cs="Arial"/>
        </w:rPr>
        <w:lastRenderedPageBreak/>
        <w:sym w:font="Wingdings" w:char="F06E"/>
      </w:r>
      <w:r>
        <w:rPr>
          <w:rFonts w:ascii="Arial" w:hAnsi="Arial" w:cs="Arial"/>
        </w:rPr>
        <w:t xml:space="preserve"> </w:t>
      </w:r>
      <w:r w:rsidRPr="007B3DE6">
        <w:rPr>
          <w:rFonts w:ascii="Arial" w:hAnsi="Arial" w:cs="Arial"/>
        </w:rPr>
        <w:t xml:space="preserve">Actively participates in all team meetings </w:t>
      </w:r>
    </w:p>
    <w:p w14:paraId="388B2344" w14:textId="13DFFEE7" w:rsidR="007B3DE6" w:rsidRPr="007B3DE6" w:rsidRDefault="007B3DE6" w:rsidP="007B3DE6">
      <w:pPr>
        <w:rPr>
          <w:rFonts w:ascii="Arial" w:hAnsi="Arial" w:cs="Arial"/>
        </w:rPr>
      </w:pPr>
      <w:r>
        <w:rPr>
          <w:rFonts w:ascii="Arial" w:hAnsi="Arial" w:cs="Arial"/>
        </w:rPr>
        <w:sym w:font="Wingdings" w:char="F06E"/>
      </w:r>
      <w:r>
        <w:rPr>
          <w:rFonts w:ascii="Arial" w:hAnsi="Arial" w:cs="Arial"/>
        </w:rPr>
        <w:t xml:space="preserve"> </w:t>
      </w:r>
      <w:r w:rsidRPr="007B3DE6">
        <w:rPr>
          <w:rFonts w:ascii="Arial" w:hAnsi="Arial" w:cs="Arial"/>
        </w:rPr>
        <w:t xml:space="preserve">Supports other team members </w:t>
      </w:r>
    </w:p>
    <w:p w14:paraId="4CD4BF12" w14:textId="7DF02143" w:rsidR="007B3DE6" w:rsidRPr="007B3DE6" w:rsidRDefault="007B3DE6" w:rsidP="007B3DE6">
      <w:pPr>
        <w:rPr>
          <w:rFonts w:ascii="Arial" w:hAnsi="Arial" w:cs="Arial"/>
        </w:rPr>
      </w:pPr>
      <w:r>
        <w:rPr>
          <w:rFonts w:ascii="Arial" w:hAnsi="Arial" w:cs="Arial"/>
        </w:rPr>
        <w:sym w:font="Wingdings" w:char="F06E"/>
      </w:r>
      <w:r>
        <w:rPr>
          <w:rFonts w:ascii="Arial" w:hAnsi="Arial" w:cs="Arial"/>
        </w:rPr>
        <w:t xml:space="preserve"> </w:t>
      </w:r>
      <w:r w:rsidRPr="007B3DE6">
        <w:rPr>
          <w:rFonts w:ascii="Arial" w:hAnsi="Arial" w:cs="Arial"/>
        </w:rPr>
        <w:t xml:space="preserve">Works and behaves in accordance with all BRC policies and procedures </w:t>
      </w:r>
    </w:p>
    <w:p w14:paraId="18B2E770" w14:textId="287E3ED3" w:rsidR="007B3DE6" w:rsidRPr="007B3DE6" w:rsidRDefault="007B3DE6" w:rsidP="007B3DE6">
      <w:pPr>
        <w:rPr>
          <w:rFonts w:ascii="Arial" w:hAnsi="Arial" w:cs="Arial"/>
        </w:rPr>
      </w:pPr>
      <w:r>
        <w:rPr>
          <w:rFonts w:ascii="Arial" w:hAnsi="Arial" w:cs="Arial"/>
        </w:rPr>
        <w:sym w:font="Wingdings" w:char="F06E"/>
      </w:r>
      <w:r>
        <w:rPr>
          <w:rFonts w:ascii="Arial" w:hAnsi="Arial" w:cs="Arial"/>
        </w:rPr>
        <w:t xml:space="preserve"> </w:t>
      </w:r>
      <w:r w:rsidRPr="007B3DE6">
        <w:rPr>
          <w:rFonts w:ascii="Arial" w:hAnsi="Arial" w:cs="Arial"/>
        </w:rPr>
        <w:t xml:space="preserve">Upholds the fundamental principles of the Red Cross and acts with integrity, in </w:t>
      </w:r>
    </w:p>
    <w:p w14:paraId="22657B9F" w14:textId="77777777" w:rsidR="007B3DE6" w:rsidRPr="007B3DE6" w:rsidRDefault="007B3DE6" w:rsidP="007B3DE6">
      <w:pPr>
        <w:rPr>
          <w:rFonts w:ascii="Arial" w:hAnsi="Arial" w:cs="Arial"/>
        </w:rPr>
      </w:pPr>
      <w:r w:rsidRPr="007B3DE6">
        <w:rPr>
          <w:rFonts w:ascii="Arial" w:hAnsi="Arial" w:cs="Arial"/>
        </w:rPr>
        <w:t xml:space="preserve">accordance with the Society’s values (inclusive, compassionate, courageous and </w:t>
      </w:r>
    </w:p>
    <w:p w14:paraId="2A4444A0" w14:textId="77777777" w:rsidR="007B3DE6" w:rsidRPr="007B3DE6" w:rsidRDefault="007B3DE6" w:rsidP="007B3DE6">
      <w:pPr>
        <w:rPr>
          <w:rFonts w:ascii="Arial" w:hAnsi="Arial" w:cs="Arial"/>
        </w:rPr>
      </w:pPr>
      <w:r w:rsidRPr="007B3DE6">
        <w:rPr>
          <w:rFonts w:ascii="Arial" w:hAnsi="Arial" w:cs="Arial"/>
        </w:rPr>
        <w:t xml:space="preserve">dynamic). </w:t>
      </w:r>
    </w:p>
    <w:p w14:paraId="18097B01" w14:textId="54EDA87A" w:rsidR="007B3DE6" w:rsidRPr="007B3DE6" w:rsidRDefault="007B3DE6" w:rsidP="007B3DE6">
      <w:pPr>
        <w:rPr>
          <w:rFonts w:ascii="Arial" w:hAnsi="Arial" w:cs="Arial"/>
        </w:rPr>
      </w:pPr>
      <w:r>
        <w:rPr>
          <w:rFonts w:ascii="Arial" w:hAnsi="Arial" w:cs="Arial"/>
        </w:rPr>
        <w:sym w:font="Wingdings" w:char="F06E"/>
      </w:r>
      <w:r>
        <w:rPr>
          <w:rFonts w:ascii="Arial" w:hAnsi="Arial" w:cs="Arial"/>
        </w:rPr>
        <w:t xml:space="preserve"> </w:t>
      </w:r>
      <w:r w:rsidRPr="007B3DE6">
        <w:rPr>
          <w:rFonts w:ascii="Arial" w:hAnsi="Arial" w:cs="Arial"/>
        </w:rPr>
        <w:t>Works to ensure Behaviours Framework is embedded within service</w:t>
      </w:r>
    </w:p>
    <w:p w14:paraId="3EC096C7" w14:textId="125C7E0F" w:rsidR="007B3DE6" w:rsidRPr="007B3DE6" w:rsidRDefault="007B3DE6" w:rsidP="007B3DE6">
      <w:pPr>
        <w:rPr>
          <w:rFonts w:ascii="Arial" w:hAnsi="Arial" w:cs="Arial"/>
        </w:rPr>
      </w:pPr>
      <w:r>
        <w:rPr>
          <w:rFonts w:ascii="Arial" w:hAnsi="Arial" w:cs="Arial"/>
        </w:rPr>
        <w:sym w:font="Wingdings" w:char="F06E"/>
      </w:r>
      <w:r>
        <w:rPr>
          <w:rFonts w:ascii="Arial" w:hAnsi="Arial" w:cs="Arial"/>
        </w:rPr>
        <w:t xml:space="preserve"> </w:t>
      </w:r>
      <w:r w:rsidRPr="007B3DE6">
        <w:rPr>
          <w:rFonts w:ascii="Arial" w:hAnsi="Arial" w:cs="Arial"/>
        </w:rPr>
        <w:t>Suggests improvement to support continuous development</w:t>
      </w:r>
    </w:p>
    <w:p w14:paraId="7D6519B8" w14:textId="5CFE4FF7" w:rsidR="007B3DE6" w:rsidRPr="007B3DE6" w:rsidRDefault="007B3DE6" w:rsidP="007B3DE6">
      <w:pPr>
        <w:rPr>
          <w:rFonts w:ascii="Arial" w:hAnsi="Arial" w:cs="Arial"/>
        </w:rPr>
      </w:pPr>
      <w:r>
        <w:rPr>
          <w:rFonts w:ascii="Arial" w:hAnsi="Arial" w:cs="Arial"/>
        </w:rPr>
        <w:sym w:font="Wingdings" w:char="F06E"/>
      </w:r>
      <w:r>
        <w:rPr>
          <w:rFonts w:ascii="Arial" w:hAnsi="Arial" w:cs="Arial"/>
        </w:rPr>
        <w:t xml:space="preserve"> </w:t>
      </w:r>
      <w:r w:rsidRPr="007B3DE6">
        <w:rPr>
          <w:rFonts w:ascii="Arial" w:hAnsi="Arial" w:cs="Arial"/>
        </w:rPr>
        <w:t xml:space="preserve">Provides contingency cover for colleagues in periods of absence as requested by line </w:t>
      </w:r>
    </w:p>
    <w:p w14:paraId="2A98A859" w14:textId="77777777" w:rsidR="007B3DE6" w:rsidRDefault="007B3DE6" w:rsidP="007B3DE6">
      <w:pPr>
        <w:rPr>
          <w:rFonts w:ascii="Arial" w:hAnsi="Arial" w:cs="Arial"/>
        </w:rPr>
      </w:pPr>
      <w:r w:rsidRPr="007B3DE6">
        <w:rPr>
          <w:rFonts w:ascii="Arial" w:hAnsi="Arial" w:cs="Arial"/>
        </w:rPr>
        <w:t xml:space="preserve">manager </w:t>
      </w:r>
    </w:p>
    <w:p w14:paraId="1CBBB840" w14:textId="77777777" w:rsidR="007B3DE6" w:rsidRPr="007B3DE6" w:rsidRDefault="007B3DE6" w:rsidP="007B3DE6">
      <w:pPr>
        <w:rPr>
          <w:rFonts w:ascii="Arial" w:hAnsi="Arial" w:cs="Arial"/>
        </w:rPr>
      </w:pPr>
    </w:p>
    <w:p w14:paraId="3D7F2597" w14:textId="77777777" w:rsidR="007B3DE6" w:rsidRPr="001C281B" w:rsidRDefault="007B3DE6" w:rsidP="007B3DE6">
      <w:pPr>
        <w:rPr>
          <w:rFonts w:ascii="Arial" w:hAnsi="Arial" w:cs="Arial"/>
          <w:b/>
          <w:bCs/>
        </w:rPr>
      </w:pPr>
      <w:r w:rsidRPr="001C281B">
        <w:rPr>
          <w:rFonts w:ascii="Arial" w:hAnsi="Arial" w:cs="Arial"/>
          <w:b/>
          <w:bCs/>
        </w:rPr>
        <w:t xml:space="preserve">12. Other duties </w:t>
      </w:r>
    </w:p>
    <w:p w14:paraId="51D1E1BA" w14:textId="2F620C47" w:rsidR="007B3DE6" w:rsidRPr="007B3DE6" w:rsidRDefault="007B3DE6" w:rsidP="007B3DE6">
      <w:pPr>
        <w:rPr>
          <w:rFonts w:ascii="Arial" w:hAnsi="Arial" w:cs="Arial"/>
        </w:rPr>
      </w:pPr>
      <w:r>
        <w:rPr>
          <w:rFonts w:ascii="Arial" w:hAnsi="Arial" w:cs="Arial"/>
        </w:rPr>
        <w:sym w:font="Wingdings" w:char="F06E"/>
      </w:r>
      <w:r>
        <w:rPr>
          <w:rFonts w:ascii="Arial" w:hAnsi="Arial" w:cs="Arial"/>
        </w:rPr>
        <w:t xml:space="preserve"> </w:t>
      </w:r>
      <w:r w:rsidRPr="007B3DE6">
        <w:rPr>
          <w:rFonts w:ascii="Arial" w:hAnsi="Arial" w:cs="Arial"/>
        </w:rPr>
        <w:t xml:space="preserve">Perform clerical and administration duties commensurate with the post </w:t>
      </w:r>
    </w:p>
    <w:p w14:paraId="7BCD8E88" w14:textId="7932B79C" w:rsidR="007B3DE6" w:rsidRPr="007B3DE6" w:rsidRDefault="007B3DE6" w:rsidP="007B3DE6">
      <w:pPr>
        <w:rPr>
          <w:rFonts w:ascii="Arial" w:hAnsi="Arial" w:cs="Arial"/>
        </w:rPr>
      </w:pPr>
      <w:r>
        <w:rPr>
          <w:rFonts w:ascii="Arial" w:hAnsi="Arial" w:cs="Arial"/>
        </w:rPr>
        <w:sym w:font="Wingdings" w:char="F06E"/>
      </w:r>
      <w:r>
        <w:rPr>
          <w:rFonts w:ascii="Arial" w:hAnsi="Arial" w:cs="Arial"/>
        </w:rPr>
        <w:t xml:space="preserve"> </w:t>
      </w:r>
      <w:r w:rsidRPr="007B3DE6">
        <w:rPr>
          <w:rFonts w:ascii="Arial" w:hAnsi="Arial" w:cs="Arial"/>
        </w:rPr>
        <w:t xml:space="preserve">Proactive in supporting own professional development </w:t>
      </w:r>
    </w:p>
    <w:p w14:paraId="17E2022D" w14:textId="7CEE9C05" w:rsidR="007B3DE6" w:rsidRPr="007B3DE6" w:rsidRDefault="007B3DE6" w:rsidP="007B3DE6">
      <w:pPr>
        <w:rPr>
          <w:rFonts w:ascii="Arial" w:hAnsi="Arial" w:cs="Arial"/>
        </w:rPr>
      </w:pPr>
      <w:r>
        <w:rPr>
          <w:rFonts w:ascii="Arial" w:hAnsi="Arial" w:cs="Arial"/>
        </w:rPr>
        <w:sym w:font="Wingdings" w:char="F06E"/>
      </w:r>
      <w:r>
        <w:rPr>
          <w:rFonts w:ascii="Arial" w:hAnsi="Arial" w:cs="Arial"/>
        </w:rPr>
        <w:t xml:space="preserve"> </w:t>
      </w:r>
      <w:r w:rsidRPr="007B3DE6">
        <w:rPr>
          <w:rFonts w:ascii="Arial" w:hAnsi="Arial" w:cs="Arial"/>
        </w:rPr>
        <w:t xml:space="preserve">Staff may not unreasonably refuse a request to undertake any task which is appropriate </w:t>
      </w:r>
    </w:p>
    <w:p w14:paraId="547A3B1C" w14:textId="77777777" w:rsidR="007B3DE6" w:rsidRPr="007B3DE6" w:rsidRDefault="007B3DE6" w:rsidP="007B3DE6">
      <w:pPr>
        <w:rPr>
          <w:rFonts w:ascii="Arial" w:hAnsi="Arial" w:cs="Arial"/>
        </w:rPr>
      </w:pPr>
      <w:r w:rsidRPr="007B3DE6">
        <w:rPr>
          <w:rFonts w:ascii="Arial" w:hAnsi="Arial" w:cs="Arial"/>
        </w:rPr>
        <w:t xml:space="preserve">to their level for which they have the necessary skills and/or experience. Any resulting </w:t>
      </w:r>
    </w:p>
    <w:p w14:paraId="703A74F0" w14:textId="77777777" w:rsidR="007B3DE6" w:rsidRPr="007B3DE6" w:rsidRDefault="007B3DE6" w:rsidP="007B3DE6">
      <w:pPr>
        <w:rPr>
          <w:rFonts w:ascii="Arial" w:hAnsi="Arial" w:cs="Arial"/>
        </w:rPr>
      </w:pPr>
      <w:r w:rsidRPr="007B3DE6">
        <w:rPr>
          <w:rFonts w:ascii="Arial" w:hAnsi="Arial" w:cs="Arial"/>
        </w:rPr>
        <w:t xml:space="preserve">change to their objectives and priorities will be discussed and confirmed with their line </w:t>
      </w:r>
    </w:p>
    <w:p w14:paraId="55D43276" w14:textId="6041B347" w:rsidR="007B3DE6" w:rsidRDefault="007B3DE6" w:rsidP="00F35BB1">
      <w:pPr>
        <w:rPr>
          <w:rFonts w:ascii="Arial" w:hAnsi="Arial" w:cs="Arial"/>
        </w:rPr>
      </w:pPr>
      <w:r w:rsidRPr="007B3DE6">
        <w:rPr>
          <w:rFonts w:ascii="Arial" w:hAnsi="Arial" w:cs="Arial"/>
        </w:rPr>
        <w:t>manager</w:t>
      </w:r>
    </w:p>
    <w:p w14:paraId="112EAA12" w14:textId="77777777" w:rsidR="00F35BB1" w:rsidRDefault="00F35BB1" w:rsidP="00F35BB1">
      <w:pPr>
        <w:rPr>
          <w:rFonts w:ascii="Arial" w:hAnsi="Arial" w:cs="Arial"/>
        </w:rPr>
      </w:pPr>
    </w:p>
    <w:p w14:paraId="7FA1569D" w14:textId="77777777" w:rsidR="00F35BB1" w:rsidRPr="00F35BB1" w:rsidRDefault="00F35BB1" w:rsidP="00F35BB1">
      <w:pPr>
        <w:rPr>
          <w:rFonts w:ascii="Arial" w:hAnsi="Arial" w:cs="Arial"/>
        </w:rPr>
      </w:pPr>
    </w:p>
    <w:p w14:paraId="6C1A6CF6" w14:textId="130ED339" w:rsidR="007B3DE6" w:rsidRDefault="00287773" w:rsidP="00287773">
      <w:pPr>
        <w:spacing w:line="360" w:lineRule="auto"/>
        <w:rPr>
          <w:rFonts w:ascii="Arial" w:hAnsi="Arial" w:cs="Arial"/>
          <w:color w:val="FF0000"/>
          <w:sz w:val="28"/>
          <w:szCs w:val="28"/>
        </w:rPr>
      </w:pPr>
      <w:r>
        <w:rPr>
          <w:rFonts w:ascii="Arial" w:hAnsi="Arial" w:cs="Arial"/>
          <w:color w:val="FF0000"/>
          <w:sz w:val="28"/>
          <w:szCs w:val="28"/>
        </w:rPr>
        <w:t>Pre-engagement checks</w:t>
      </w:r>
    </w:p>
    <w:p w14:paraId="75CE07E8" w14:textId="4F43A27F" w:rsidR="00287773" w:rsidRPr="00CA550A" w:rsidRDefault="00287773" w:rsidP="00287773">
      <w:pPr>
        <w:spacing w:line="360" w:lineRule="auto"/>
        <w:rPr>
          <w:rFonts w:ascii="Arial" w:hAnsi="Arial" w:cs="Arial"/>
          <w:color w:val="FF0000"/>
          <w:sz w:val="24"/>
          <w:szCs w:val="24"/>
        </w:rPr>
      </w:pPr>
      <w:r w:rsidRPr="00CA550A">
        <w:rPr>
          <w:rFonts w:ascii="Arial" w:hAnsi="Arial" w:cs="Arial"/>
          <w:color w:val="FF0000"/>
          <w:sz w:val="24"/>
          <w:szCs w:val="24"/>
        </w:rPr>
        <w:t>Criminal Records</w:t>
      </w:r>
    </w:p>
    <w:p w14:paraId="70BDC69D" w14:textId="5394EB2C" w:rsidR="00287773" w:rsidRDefault="007B3DE6" w:rsidP="00287773">
      <w:pPr>
        <w:spacing w:line="360" w:lineRule="auto"/>
        <w:rPr>
          <w:rFonts w:ascii="Arial" w:hAnsi="Arial" w:cs="Arial"/>
        </w:rPr>
      </w:pPr>
      <w:r>
        <w:t xml:space="preserve">Pre- engagement checks Criminal Records  </w:t>
      </w:r>
    </w:p>
    <w:tbl>
      <w:tblPr>
        <w:tblStyle w:val="TableGrid"/>
        <w:tblW w:w="0" w:type="auto"/>
        <w:tblLook w:val="04A0" w:firstRow="1" w:lastRow="0" w:firstColumn="1" w:lastColumn="0" w:noHBand="0" w:noVBand="1"/>
      </w:tblPr>
      <w:tblGrid>
        <w:gridCol w:w="9016"/>
      </w:tblGrid>
      <w:tr w:rsidR="00287773" w14:paraId="5E583D80" w14:textId="77777777" w:rsidTr="00287773">
        <w:tc>
          <w:tcPr>
            <w:tcW w:w="9016" w:type="dxa"/>
          </w:tcPr>
          <w:p w14:paraId="5B5EC92A" w14:textId="592746A4" w:rsidR="00287773" w:rsidRPr="00CA550A" w:rsidRDefault="00CA550A" w:rsidP="00287773">
            <w:pPr>
              <w:spacing w:line="360" w:lineRule="auto"/>
              <w:rPr>
                <w:rFonts w:ascii="Arial" w:hAnsi="Arial" w:cs="Arial"/>
                <w:color w:val="FF0000"/>
              </w:rPr>
            </w:pPr>
            <w:r>
              <w:rPr>
                <w:rFonts w:ascii="Arial" w:hAnsi="Arial" w:cs="Arial"/>
                <w:color w:val="FF0000"/>
              </w:rPr>
              <w:t xml:space="preserve">England and Wales – Disclosure and Barring Service (DBS) </w:t>
            </w:r>
          </w:p>
        </w:tc>
      </w:tr>
      <w:tr w:rsidR="00287773" w14:paraId="7706312E" w14:textId="77777777" w:rsidTr="00287773">
        <w:tc>
          <w:tcPr>
            <w:tcW w:w="9016" w:type="dxa"/>
          </w:tcPr>
          <w:p w14:paraId="7A3C5141" w14:textId="763F0FB7" w:rsidR="00CA550A" w:rsidRPr="00CA550A" w:rsidRDefault="00CA550A" w:rsidP="00CA550A">
            <w:pPr>
              <w:pStyle w:val="ListParagraph"/>
              <w:numPr>
                <w:ilvl w:val="0"/>
                <w:numId w:val="7"/>
              </w:numPr>
              <w:spacing w:line="360" w:lineRule="auto"/>
              <w:rPr>
                <w:rFonts w:ascii="Arial" w:hAnsi="Arial" w:cs="Arial"/>
              </w:rPr>
            </w:pPr>
            <w:r>
              <w:rPr>
                <w:rFonts w:ascii="Arial" w:hAnsi="Arial" w:cs="Arial"/>
              </w:rPr>
              <w:t>Enhanced – Child and Adult workforce</w:t>
            </w:r>
          </w:p>
        </w:tc>
      </w:tr>
    </w:tbl>
    <w:p w14:paraId="4D189D53" w14:textId="77777777" w:rsidR="005F75D7" w:rsidRDefault="005F75D7" w:rsidP="00287773">
      <w:pPr>
        <w:spacing w:line="360" w:lineRule="auto"/>
        <w:rPr>
          <w:rFonts w:ascii="Arial" w:hAnsi="Arial" w:cs="Arial"/>
          <w:color w:val="FF0000"/>
          <w:sz w:val="28"/>
          <w:szCs w:val="28"/>
        </w:rPr>
      </w:pPr>
    </w:p>
    <w:p w14:paraId="0A49B966" w14:textId="77777777" w:rsidR="005F75D7" w:rsidRDefault="005F75D7" w:rsidP="00287773">
      <w:pPr>
        <w:spacing w:line="360" w:lineRule="auto"/>
        <w:rPr>
          <w:rFonts w:ascii="Arial" w:hAnsi="Arial" w:cs="Arial"/>
          <w:color w:val="FF0000"/>
          <w:sz w:val="28"/>
          <w:szCs w:val="28"/>
        </w:rPr>
      </w:pPr>
    </w:p>
    <w:p w14:paraId="63EE1777" w14:textId="44584B33" w:rsidR="00CB5686" w:rsidRDefault="00CB5686" w:rsidP="00287773">
      <w:pPr>
        <w:spacing w:line="360" w:lineRule="auto"/>
        <w:rPr>
          <w:rFonts w:ascii="Arial" w:hAnsi="Arial" w:cs="Arial"/>
          <w:color w:val="FF0000"/>
          <w:sz w:val="28"/>
          <w:szCs w:val="28"/>
        </w:rPr>
      </w:pPr>
      <w:r>
        <w:rPr>
          <w:rFonts w:ascii="Arial" w:hAnsi="Arial" w:cs="Arial"/>
          <w:color w:val="FF0000"/>
          <w:sz w:val="28"/>
          <w:szCs w:val="28"/>
        </w:rPr>
        <w:t>Person Specification</w:t>
      </w:r>
    </w:p>
    <w:tbl>
      <w:tblPr>
        <w:tblStyle w:val="TableGrid"/>
        <w:tblW w:w="0" w:type="auto"/>
        <w:tblLook w:val="04A0" w:firstRow="1" w:lastRow="0" w:firstColumn="1" w:lastColumn="0" w:noHBand="0" w:noVBand="1"/>
      </w:tblPr>
      <w:tblGrid>
        <w:gridCol w:w="505"/>
        <w:gridCol w:w="7003"/>
      </w:tblGrid>
      <w:tr w:rsidR="005F75D7" w14:paraId="1BA785DD" w14:textId="77777777" w:rsidTr="0029372C">
        <w:tc>
          <w:tcPr>
            <w:tcW w:w="7508" w:type="dxa"/>
            <w:gridSpan w:val="2"/>
            <w:shd w:val="clear" w:color="auto" w:fill="D9D9D9" w:themeFill="background1" w:themeFillShade="D9"/>
          </w:tcPr>
          <w:p w14:paraId="26F8E072" w14:textId="77777777" w:rsidR="005F75D7" w:rsidRDefault="005F75D7" w:rsidP="00C718D8">
            <w:pPr>
              <w:spacing w:line="360" w:lineRule="auto"/>
              <w:jc w:val="center"/>
              <w:rPr>
                <w:rFonts w:ascii="Arial" w:hAnsi="Arial" w:cs="Arial"/>
                <w:b/>
                <w:bCs/>
              </w:rPr>
            </w:pPr>
          </w:p>
          <w:p w14:paraId="5994EC2F" w14:textId="77777777" w:rsidR="005F75D7" w:rsidRDefault="005F75D7" w:rsidP="00C718D8">
            <w:pPr>
              <w:spacing w:line="360" w:lineRule="auto"/>
              <w:jc w:val="center"/>
              <w:rPr>
                <w:rFonts w:ascii="Arial" w:hAnsi="Arial" w:cs="Arial"/>
                <w:b/>
                <w:bCs/>
              </w:rPr>
            </w:pPr>
          </w:p>
          <w:p w14:paraId="06FBBA68" w14:textId="34C736FA" w:rsidR="005F75D7" w:rsidRPr="004B4B52" w:rsidRDefault="005F75D7" w:rsidP="00C718D8">
            <w:pPr>
              <w:spacing w:line="360" w:lineRule="auto"/>
              <w:jc w:val="center"/>
              <w:rPr>
                <w:rFonts w:ascii="Arial" w:hAnsi="Arial" w:cs="Arial"/>
                <w:b/>
                <w:bCs/>
                <w:color w:val="FF0000"/>
                <w:sz w:val="28"/>
                <w:szCs w:val="28"/>
              </w:rPr>
            </w:pPr>
            <w:r w:rsidRPr="004B4B52">
              <w:rPr>
                <w:rFonts w:ascii="Arial" w:hAnsi="Arial" w:cs="Arial"/>
                <w:b/>
                <w:bCs/>
                <w:sz w:val="28"/>
                <w:szCs w:val="28"/>
              </w:rPr>
              <w:lastRenderedPageBreak/>
              <w:t>Requirements</w:t>
            </w:r>
          </w:p>
        </w:tc>
      </w:tr>
      <w:tr w:rsidR="005F75D7" w14:paraId="18EB4AFE" w14:textId="77777777" w:rsidTr="001C0F07">
        <w:tc>
          <w:tcPr>
            <w:tcW w:w="7508" w:type="dxa"/>
            <w:gridSpan w:val="2"/>
            <w:shd w:val="clear" w:color="auto" w:fill="D9D9D9" w:themeFill="background1" w:themeFillShade="D9"/>
          </w:tcPr>
          <w:p w14:paraId="2FC1CA5E" w14:textId="20E0E244" w:rsidR="005F75D7" w:rsidRPr="004B4B52" w:rsidRDefault="005F75D7" w:rsidP="00287773">
            <w:pPr>
              <w:spacing w:line="360" w:lineRule="auto"/>
              <w:rPr>
                <w:rFonts w:ascii="Arial" w:hAnsi="Arial" w:cs="Arial"/>
                <w:color w:val="FF0000"/>
                <w:sz w:val="24"/>
                <w:szCs w:val="24"/>
              </w:rPr>
            </w:pPr>
            <w:r w:rsidRPr="004B4B52">
              <w:rPr>
                <w:rFonts w:ascii="Arial" w:hAnsi="Arial" w:cs="Arial"/>
                <w:b/>
                <w:bCs/>
                <w:sz w:val="24"/>
                <w:szCs w:val="24"/>
              </w:rPr>
              <w:lastRenderedPageBreak/>
              <w:t>Knowledge and Skills</w:t>
            </w:r>
          </w:p>
        </w:tc>
      </w:tr>
      <w:tr w:rsidR="005F75D7" w14:paraId="17DEE740" w14:textId="77777777" w:rsidTr="004B4B52">
        <w:tc>
          <w:tcPr>
            <w:tcW w:w="7508" w:type="dxa"/>
            <w:gridSpan w:val="2"/>
          </w:tcPr>
          <w:p w14:paraId="6E20486C" w14:textId="77777777" w:rsidR="001C281B" w:rsidRDefault="001C281B" w:rsidP="00287773">
            <w:pPr>
              <w:spacing w:line="360" w:lineRule="auto"/>
              <w:rPr>
                <w:rFonts w:ascii="Arial" w:hAnsi="Arial" w:cs="Arial"/>
                <w:b/>
                <w:bCs/>
              </w:rPr>
            </w:pPr>
          </w:p>
          <w:p w14:paraId="5EB23800" w14:textId="574ADD7F" w:rsidR="005F75D7" w:rsidRPr="00032EF5" w:rsidRDefault="005F75D7" w:rsidP="00287773">
            <w:pPr>
              <w:spacing w:line="360" w:lineRule="auto"/>
              <w:rPr>
                <w:rFonts w:ascii="Arial" w:hAnsi="Arial" w:cs="Arial"/>
                <w:b/>
                <w:bCs/>
              </w:rPr>
            </w:pPr>
            <w:r w:rsidRPr="00032EF5">
              <w:rPr>
                <w:rFonts w:ascii="Arial" w:hAnsi="Arial" w:cs="Arial"/>
                <w:b/>
                <w:bCs/>
              </w:rPr>
              <w:t>Essential</w:t>
            </w:r>
          </w:p>
          <w:p w14:paraId="20AFD97B" w14:textId="5414F23A" w:rsidR="005F75D7" w:rsidRPr="00F35BB1" w:rsidRDefault="005F75D7" w:rsidP="00F35BB1">
            <w:pPr>
              <w:pStyle w:val="ListParagraph"/>
              <w:numPr>
                <w:ilvl w:val="0"/>
                <w:numId w:val="26"/>
              </w:numPr>
              <w:spacing w:line="360" w:lineRule="auto"/>
              <w:rPr>
                <w:rFonts w:ascii="Arial" w:hAnsi="Arial" w:cs="Arial"/>
              </w:rPr>
            </w:pPr>
            <w:r w:rsidRPr="00F35BB1">
              <w:rPr>
                <w:rFonts w:ascii="Arial" w:hAnsi="Arial" w:cs="Arial"/>
              </w:rPr>
              <w:t xml:space="preserve">Organisational skills – planning, managing and </w:t>
            </w:r>
          </w:p>
          <w:p w14:paraId="1536FA89" w14:textId="77777777" w:rsidR="005F75D7" w:rsidRPr="005F75D7" w:rsidRDefault="005F75D7" w:rsidP="005F75D7">
            <w:pPr>
              <w:spacing w:line="360" w:lineRule="auto"/>
              <w:rPr>
                <w:rFonts w:ascii="Arial" w:hAnsi="Arial" w:cs="Arial"/>
              </w:rPr>
            </w:pPr>
            <w:r w:rsidRPr="005F75D7">
              <w:rPr>
                <w:rFonts w:ascii="Arial" w:hAnsi="Arial" w:cs="Arial"/>
              </w:rPr>
              <w:t xml:space="preserve">monitoring own and others workload </w:t>
            </w:r>
          </w:p>
          <w:p w14:paraId="79360BBE" w14:textId="701F548E" w:rsidR="005F75D7" w:rsidRPr="00F35BB1" w:rsidRDefault="005F75D7" w:rsidP="00F35BB1">
            <w:pPr>
              <w:pStyle w:val="ListParagraph"/>
              <w:numPr>
                <w:ilvl w:val="0"/>
                <w:numId w:val="25"/>
              </w:numPr>
              <w:spacing w:line="360" w:lineRule="auto"/>
              <w:rPr>
                <w:rFonts w:ascii="Arial" w:hAnsi="Arial" w:cs="Arial"/>
              </w:rPr>
            </w:pPr>
            <w:r w:rsidRPr="00F35BB1">
              <w:rPr>
                <w:rFonts w:ascii="Arial" w:hAnsi="Arial" w:cs="Arial"/>
              </w:rPr>
              <w:t xml:space="preserve"> IT literate. Ability to use email, word processing, </w:t>
            </w:r>
          </w:p>
          <w:p w14:paraId="296D7E26" w14:textId="77777777" w:rsidR="005F75D7" w:rsidRPr="005F75D7" w:rsidRDefault="005F75D7" w:rsidP="005F75D7">
            <w:pPr>
              <w:spacing w:line="360" w:lineRule="auto"/>
              <w:rPr>
                <w:rFonts w:ascii="Arial" w:hAnsi="Arial" w:cs="Arial"/>
              </w:rPr>
            </w:pPr>
            <w:r w:rsidRPr="005F75D7">
              <w:rPr>
                <w:rFonts w:ascii="Arial" w:hAnsi="Arial" w:cs="Arial"/>
              </w:rPr>
              <w:t xml:space="preserve">database and spread sheet packages </w:t>
            </w:r>
          </w:p>
          <w:p w14:paraId="688D30AC" w14:textId="34337DC7" w:rsidR="005F75D7" w:rsidRPr="00F35BB1" w:rsidRDefault="005F75D7" w:rsidP="00F35BB1">
            <w:pPr>
              <w:pStyle w:val="ListParagraph"/>
              <w:numPr>
                <w:ilvl w:val="0"/>
                <w:numId w:val="24"/>
              </w:numPr>
              <w:spacing w:line="360" w:lineRule="auto"/>
              <w:rPr>
                <w:rFonts w:ascii="Arial" w:hAnsi="Arial" w:cs="Arial"/>
              </w:rPr>
            </w:pPr>
            <w:r w:rsidRPr="00F35BB1">
              <w:rPr>
                <w:rFonts w:ascii="Arial" w:hAnsi="Arial" w:cs="Arial"/>
              </w:rPr>
              <w:t xml:space="preserve"> English language proficiency – ability to produce </w:t>
            </w:r>
          </w:p>
          <w:p w14:paraId="0B913185" w14:textId="77777777" w:rsidR="005F75D7" w:rsidRPr="005F75D7" w:rsidRDefault="005F75D7" w:rsidP="005F75D7">
            <w:pPr>
              <w:spacing w:line="360" w:lineRule="auto"/>
              <w:rPr>
                <w:rFonts w:ascii="Arial" w:hAnsi="Arial" w:cs="Arial"/>
              </w:rPr>
            </w:pPr>
            <w:r w:rsidRPr="005F75D7">
              <w:rPr>
                <w:rFonts w:ascii="Arial" w:hAnsi="Arial" w:cs="Arial"/>
              </w:rPr>
              <w:t xml:space="preserve">clear, well-structured, detailed text on complex </w:t>
            </w:r>
          </w:p>
          <w:p w14:paraId="5C257888" w14:textId="77777777" w:rsidR="005F75D7" w:rsidRPr="005F75D7" w:rsidRDefault="005F75D7" w:rsidP="005F75D7">
            <w:pPr>
              <w:spacing w:line="360" w:lineRule="auto"/>
              <w:rPr>
                <w:rFonts w:ascii="Arial" w:hAnsi="Arial" w:cs="Arial"/>
              </w:rPr>
            </w:pPr>
            <w:r w:rsidRPr="005F75D7">
              <w:rPr>
                <w:rFonts w:ascii="Arial" w:hAnsi="Arial" w:cs="Arial"/>
              </w:rPr>
              <w:t xml:space="preserve">subjects; can understand a wide range of </w:t>
            </w:r>
          </w:p>
          <w:p w14:paraId="248DE29C" w14:textId="77777777" w:rsidR="005F75D7" w:rsidRPr="005F75D7" w:rsidRDefault="005F75D7" w:rsidP="005F75D7">
            <w:pPr>
              <w:spacing w:line="360" w:lineRule="auto"/>
              <w:rPr>
                <w:rFonts w:ascii="Arial" w:hAnsi="Arial" w:cs="Arial"/>
              </w:rPr>
            </w:pPr>
            <w:r w:rsidRPr="005F75D7">
              <w:rPr>
                <w:rFonts w:ascii="Arial" w:hAnsi="Arial" w:cs="Arial"/>
              </w:rPr>
              <w:t xml:space="preserve">demanding, longer clauses; can use language </w:t>
            </w:r>
          </w:p>
          <w:p w14:paraId="723B2F0B" w14:textId="13D01781" w:rsidR="005F75D7" w:rsidRPr="005F75D7" w:rsidRDefault="005F75D7" w:rsidP="005F75D7">
            <w:pPr>
              <w:spacing w:line="360" w:lineRule="auto"/>
              <w:rPr>
                <w:rFonts w:ascii="Arial" w:hAnsi="Arial" w:cs="Arial"/>
              </w:rPr>
            </w:pPr>
            <w:r w:rsidRPr="005F75D7">
              <w:rPr>
                <w:rFonts w:ascii="Arial" w:hAnsi="Arial" w:cs="Arial"/>
              </w:rPr>
              <w:t>fle</w:t>
            </w:r>
            <w:r w:rsidR="00F35BB1">
              <w:rPr>
                <w:rFonts w:ascii="Arial" w:hAnsi="Arial" w:cs="Arial"/>
              </w:rPr>
              <w:t>xi</w:t>
            </w:r>
            <w:r w:rsidRPr="005F75D7">
              <w:rPr>
                <w:rFonts w:ascii="Arial" w:hAnsi="Arial" w:cs="Arial"/>
              </w:rPr>
              <w:t xml:space="preserve">bly and effectively for professional purposes </w:t>
            </w:r>
          </w:p>
          <w:p w14:paraId="6388B7EC" w14:textId="31A3B137" w:rsidR="005F75D7" w:rsidRPr="005F75D7" w:rsidRDefault="005F75D7" w:rsidP="005F75D7">
            <w:pPr>
              <w:spacing w:line="360" w:lineRule="auto"/>
              <w:rPr>
                <w:rFonts w:ascii="Arial" w:hAnsi="Arial" w:cs="Arial"/>
              </w:rPr>
            </w:pPr>
            <w:r w:rsidRPr="005F75D7">
              <w:rPr>
                <w:rFonts w:ascii="Arial" w:hAnsi="Arial" w:cs="Arial"/>
              </w:rPr>
              <w:t>-</w:t>
            </w:r>
            <w:r w:rsidR="00F35BB1">
              <w:rPr>
                <w:rFonts w:ascii="Arial" w:hAnsi="Arial" w:cs="Arial"/>
              </w:rPr>
              <w:t xml:space="preserve"> </w:t>
            </w:r>
            <w:r w:rsidRPr="005F75D7">
              <w:rPr>
                <w:rFonts w:ascii="Arial" w:hAnsi="Arial" w:cs="Arial"/>
              </w:rPr>
              <w:t xml:space="preserve">Ability to support, manage and develop volunteers </w:t>
            </w:r>
          </w:p>
          <w:p w14:paraId="0F04CD8D" w14:textId="31A2E8F6" w:rsidR="005F75D7" w:rsidRPr="005F75D7" w:rsidRDefault="005F75D7" w:rsidP="005F75D7">
            <w:pPr>
              <w:spacing w:line="360" w:lineRule="auto"/>
              <w:rPr>
                <w:rFonts w:ascii="Arial" w:hAnsi="Arial" w:cs="Arial"/>
              </w:rPr>
            </w:pPr>
            <w:r w:rsidRPr="005F75D7">
              <w:rPr>
                <w:rFonts w:ascii="Arial" w:hAnsi="Arial" w:cs="Arial"/>
              </w:rPr>
              <w:t>-</w:t>
            </w:r>
            <w:r w:rsidR="00F35BB1">
              <w:rPr>
                <w:rFonts w:ascii="Arial" w:hAnsi="Arial" w:cs="Arial"/>
              </w:rPr>
              <w:t xml:space="preserve"> </w:t>
            </w:r>
            <w:r w:rsidRPr="005F75D7">
              <w:rPr>
                <w:rFonts w:ascii="Arial" w:hAnsi="Arial" w:cs="Arial"/>
              </w:rPr>
              <w:t xml:space="preserve">Time management skills – responding to and </w:t>
            </w:r>
          </w:p>
          <w:p w14:paraId="464E5484" w14:textId="77777777" w:rsidR="005F75D7" w:rsidRPr="005F75D7" w:rsidRDefault="005F75D7" w:rsidP="005F75D7">
            <w:pPr>
              <w:spacing w:line="360" w:lineRule="auto"/>
              <w:rPr>
                <w:rFonts w:ascii="Arial" w:hAnsi="Arial" w:cs="Arial"/>
              </w:rPr>
            </w:pPr>
            <w:r w:rsidRPr="005F75D7">
              <w:rPr>
                <w:rFonts w:ascii="Arial" w:hAnsi="Arial" w:cs="Arial"/>
              </w:rPr>
              <w:t xml:space="preserve">prioritising a range of competing demands </w:t>
            </w:r>
          </w:p>
          <w:p w14:paraId="460D31EE" w14:textId="7A35B302" w:rsidR="005F75D7" w:rsidRPr="00F35BB1" w:rsidRDefault="005F75D7" w:rsidP="00F35BB1">
            <w:pPr>
              <w:pStyle w:val="ListParagraph"/>
              <w:numPr>
                <w:ilvl w:val="0"/>
                <w:numId w:val="23"/>
              </w:numPr>
              <w:spacing w:line="360" w:lineRule="auto"/>
              <w:rPr>
                <w:rFonts w:ascii="Arial" w:hAnsi="Arial" w:cs="Arial"/>
              </w:rPr>
            </w:pPr>
            <w:r w:rsidRPr="00F35BB1">
              <w:rPr>
                <w:rFonts w:ascii="Arial" w:hAnsi="Arial" w:cs="Arial"/>
              </w:rPr>
              <w:t xml:space="preserve">Excellent verbal and written communication skills, </w:t>
            </w:r>
          </w:p>
          <w:p w14:paraId="03415979" w14:textId="77777777" w:rsidR="005F75D7" w:rsidRPr="005F75D7" w:rsidRDefault="005F75D7" w:rsidP="005F75D7">
            <w:pPr>
              <w:spacing w:line="360" w:lineRule="auto"/>
              <w:rPr>
                <w:rFonts w:ascii="Arial" w:hAnsi="Arial" w:cs="Arial"/>
              </w:rPr>
            </w:pPr>
            <w:r w:rsidRPr="005F75D7">
              <w:rPr>
                <w:rFonts w:ascii="Arial" w:hAnsi="Arial" w:cs="Arial"/>
              </w:rPr>
              <w:t xml:space="preserve">including: </w:t>
            </w:r>
          </w:p>
          <w:p w14:paraId="7D121A8B" w14:textId="77777777" w:rsidR="005F75D7" w:rsidRPr="005F75D7" w:rsidRDefault="005F75D7" w:rsidP="005F75D7">
            <w:pPr>
              <w:spacing w:line="360" w:lineRule="auto"/>
              <w:rPr>
                <w:rFonts w:ascii="Arial" w:hAnsi="Arial" w:cs="Arial"/>
              </w:rPr>
            </w:pPr>
            <w:r w:rsidRPr="005F75D7">
              <w:rPr>
                <w:rFonts w:ascii="Arial" w:hAnsi="Arial" w:cs="Arial"/>
              </w:rPr>
              <w:t xml:space="preserve"> - ability to communicate with </w:t>
            </w:r>
          </w:p>
          <w:p w14:paraId="3A91516B" w14:textId="77777777" w:rsidR="005F75D7" w:rsidRPr="005F75D7" w:rsidRDefault="005F75D7" w:rsidP="005F75D7">
            <w:pPr>
              <w:spacing w:line="360" w:lineRule="auto"/>
              <w:rPr>
                <w:rFonts w:ascii="Arial" w:hAnsi="Arial" w:cs="Arial"/>
              </w:rPr>
            </w:pPr>
            <w:r w:rsidRPr="005F75D7">
              <w:rPr>
                <w:rFonts w:ascii="Arial" w:hAnsi="Arial" w:cs="Arial"/>
              </w:rPr>
              <w:t xml:space="preserve">people from diverse cultures and those whose first </w:t>
            </w:r>
          </w:p>
          <w:p w14:paraId="73ED3748" w14:textId="77777777" w:rsidR="005F75D7" w:rsidRPr="005F75D7" w:rsidRDefault="005F75D7" w:rsidP="005F75D7">
            <w:pPr>
              <w:spacing w:line="360" w:lineRule="auto"/>
              <w:rPr>
                <w:rFonts w:ascii="Arial" w:hAnsi="Arial" w:cs="Arial"/>
              </w:rPr>
            </w:pPr>
            <w:r w:rsidRPr="005F75D7">
              <w:rPr>
                <w:rFonts w:ascii="Arial" w:hAnsi="Arial" w:cs="Arial"/>
              </w:rPr>
              <w:t xml:space="preserve">language is not English </w:t>
            </w:r>
          </w:p>
          <w:p w14:paraId="6E6EB4F2" w14:textId="29E8CC1E" w:rsidR="005F75D7" w:rsidRPr="00F35BB1" w:rsidRDefault="00F35BB1" w:rsidP="00F35BB1">
            <w:pPr>
              <w:spacing w:line="360" w:lineRule="auto"/>
              <w:rPr>
                <w:rFonts w:ascii="Arial" w:hAnsi="Arial" w:cs="Arial"/>
              </w:rPr>
            </w:pPr>
            <w:r>
              <w:rPr>
                <w:rFonts w:ascii="Arial" w:hAnsi="Arial" w:cs="Arial"/>
              </w:rPr>
              <w:t>-</w:t>
            </w:r>
            <w:r w:rsidR="005F75D7" w:rsidRPr="00F35BB1">
              <w:rPr>
                <w:rFonts w:ascii="Arial" w:hAnsi="Arial" w:cs="Arial"/>
              </w:rPr>
              <w:t xml:space="preserve"> ability to influence and adapt </w:t>
            </w:r>
          </w:p>
          <w:p w14:paraId="2820A86B" w14:textId="77777777" w:rsidR="005F75D7" w:rsidRPr="005F75D7" w:rsidRDefault="005F75D7" w:rsidP="005F75D7">
            <w:pPr>
              <w:spacing w:line="360" w:lineRule="auto"/>
              <w:rPr>
                <w:rFonts w:ascii="Arial" w:hAnsi="Arial" w:cs="Arial"/>
              </w:rPr>
            </w:pPr>
            <w:r w:rsidRPr="005F75D7">
              <w:rPr>
                <w:rFonts w:ascii="Arial" w:hAnsi="Arial" w:cs="Arial"/>
              </w:rPr>
              <w:t xml:space="preserve">communication style to different audiences </w:t>
            </w:r>
          </w:p>
          <w:p w14:paraId="07E9D822" w14:textId="6E3E20A4" w:rsidR="005F75D7" w:rsidRPr="00F35BB1" w:rsidRDefault="005F75D7" w:rsidP="00F35BB1">
            <w:pPr>
              <w:pStyle w:val="ListParagraph"/>
              <w:numPr>
                <w:ilvl w:val="0"/>
                <w:numId w:val="21"/>
              </w:numPr>
              <w:spacing w:line="360" w:lineRule="auto"/>
              <w:rPr>
                <w:rFonts w:ascii="Arial" w:hAnsi="Arial" w:cs="Arial"/>
              </w:rPr>
            </w:pPr>
            <w:r w:rsidRPr="00F35BB1">
              <w:rPr>
                <w:rFonts w:ascii="Arial" w:hAnsi="Arial" w:cs="Arial"/>
              </w:rPr>
              <w:t xml:space="preserve"> Ability to work as part of a team in a high- pressure </w:t>
            </w:r>
          </w:p>
          <w:p w14:paraId="311539DD" w14:textId="77777777" w:rsidR="005F75D7" w:rsidRPr="005F75D7" w:rsidRDefault="005F75D7" w:rsidP="005F75D7">
            <w:pPr>
              <w:spacing w:line="360" w:lineRule="auto"/>
              <w:rPr>
                <w:rFonts w:ascii="Arial" w:hAnsi="Arial" w:cs="Arial"/>
              </w:rPr>
            </w:pPr>
            <w:r w:rsidRPr="005F75D7">
              <w:rPr>
                <w:rFonts w:ascii="Arial" w:hAnsi="Arial" w:cs="Arial"/>
              </w:rPr>
              <w:t xml:space="preserve">environment </w:t>
            </w:r>
          </w:p>
          <w:p w14:paraId="16599EE4" w14:textId="04173AB2" w:rsidR="005F75D7" w:rsidRPr="00F35BB1" w:rsidRDefault="005F75D7" w:rsidP="00F35BB1">
            <w:pPr>
              <w:pStyle w:val="ListParagraph"/>
              <w:numPr>
                <w:ilvl w:val="0"/>
                <w:numId w:val="20"/>
              </w:numPr>
              <w:spacing w:line="360" w:lineRule="auto"/>
              <w:rPr>
                <w:rFonts w:ascii="Arial" w:hAnsi="Arial" w:cs="Arial"/>
              </w:rPr>
            </w:pPr>
            <w:r w:rsidRPr="00F35BB1">
              <w:rPr>
                <w:rFonts w:ascii="Arial" w:hAnsi="Arial" w:cs="Arial"/>
              </w:rPr>
              <w:t xml:space="preserve">Ability to listen, empathise and provide emotional </w:t>
            </w:r>
          </w:p>
          <w:p w14:paraId="07314EDF" w14:textId="77777777" w:rsidR="005F75D7" w:rsidRPr="005F75D7" w:rsidRDefault="005F75D7" w:rsidP="005F75D7">
            <w:pPr>
              <w:spacing w:line="360" w:lineRule="auto"/>
              <w:rPr>
                <w:rFonts w:ascii="Arial" w:hAnsi="Arial" w:cs="Arial"/>
              </w:rPr>
            </w:pPr>
            <w:r w:rsidRPr="005F75D7">
              <w:rPr>
                <w:rFonts w:ascii="Arial" w:hAnsi="Arial" w:cs="Arial"/>
              </w:rPr>
              <w:t xml:space="preserve">support to highly distressed and vulnerable people in </w:t>
            </w:r>
          </w:p>
          <w:p w14:paraId="09AB83C7" w14:textId="77777777" w:rsidR="005F75D7" w:rsidRPr="005F75D7" w:rsidRDefault="005F75D7" w:rsidP="005F75D7">
            <w:pPr>
              <w:spacing w:line="360" w:lineRule="auto"/>
              <w:rPr>
                <w:rFonts w:ascii="Arial" w:hAnsi="Arial" w:cs="Arial"/>
              </w:rPr>
            </w:pPr>
            <w:r w:rsidRPr="005F75D7">
              <w:rPr>
                <w:rFonts w:ascii="Arial" w:hAnsi="Arial" w:cs="Arial"/>
              </w:rPr>
              <w:t xml:space="preserve">crisis </w:t>
            </w:r>
          </w:p>
          <w:p w14:paraId="13EB16B4" w14:textId="5F366C67" w:rsidR="005F75D7" w:rsidRPr="00F35BB1" w:rsidRDefault="005F75D7" w:rsidP="00F35BB1">
            <w:pPr>
              <w:pStyle w:val="ListParagraph"/>
              <w:numPr>
                <w:ilvl w:val="0"/>
                <w:numId w:val="19"/>
              </w:numPr>
              <w:spacing w:line="360" w:lineRule="auto"/>
              <w:rPr>
                <w:rFonts w:ascii="Arial" w:hAnsi="Arial" w:cs="Arial"/>
              </w:rPr>
            </w:pPr>
            <w:r w:rsidRPr="00F35BB1">
              <w:rPr>
                <w:rFonts w:ascii="Arial" w:hAnsi="Arial" w:cs="Arial"/>
              </w:rPr>
              <w:t xml:space="preserve"> Ability to ensure sensitive, safe and ethical working </w:t>
            </w:r>
          </w:p>
          <w:p w14:paraId="3CD2ADB7" w14:textId="77777777" w:rsidR="005F75D7" w:rsidRPr="005F75D7" w:rsidRDefault="005F75D7" w:rsidP="005F75D7">
            <w:pPr>
              <w:spacing w:line="360" w:lineRule="auto"/>
              <w:rPr>
                <w:rFonts w:ascii="Arial" w:hAnsi="Arial" w:cs="Arial"/>
              </w:rPr>
            </w:pPr>
            <w:r w:rsidRPr="005F75D7">
              <w:rPr>
                <w:rFonts w:ascii="Arial" w:hAnsi="Arial" w:cs="Arial"/>
              </w:rPr>
              <w:t xml:space="preserve">practices within projects working with vulnerable </w:t>
            </w:r>
          </w:p>
          <w:p w14:paraId="795F1367" w14:textId="77777777" w:rsidR="005F75D7" w:rsidRPr="005F75D7" w:rsidRDefault="005F75D7" w:rsidP="005F75D7">
            <w:pPr>
              <w:spacing w:line="360" w:lineRule="auto"/>
              <w:rPr>
                <w:rFonts w:ascii="Arial" w:hAnsi="Arial" w:cs="Arial"/>
              </w:rPr>
            </w:pPr>
            <w:r w:rsidRPr="005F75D7">
              <w:rPr>
                <w:rFonts w:ascii="Arial" w:hAnsi="Arial" w:cs="Arial"/>
              </w:rPr>
              <w:t xml:space="preserve">groups of people. </w:t>
            </w:r>
          </w:p>
          <w:p w14:paraId="4F785306" w14:textId="70CE9B22" w:rsidR="005F75D7" w:rsidRPr="005F75D7" w:rsidRDefault="005F75D7" w:rsidP="005F75D7">
            <w:pPr>
              <w:spacing w:line="360" w:lineRule="auto"/>
              <w:rPr>
                <w:rFonts w:ascii="Arial" w:hAnsi="Arial" w:cs="Arial"/>
              </w:rPr>
            </w:pPr>
            <w:r w:rsidRPr="005F75D7">
              <w:rPr>
                <w:rFonts w:ascii="Arial" w:hAnsi="Arial" w:cs="Arial"/>
              </w:rPr>
              <w:t xml:space="preserve">- </w:t>
            </w:r>
            <w:r w:rsidR="00F35BB1">
              <w:rPr>
                <w:rFonts w:ascii="Arial" w:hAnsi="Arial" w:cs="Arial"/>
              </w:rPr>
              <w:t xml:space="preserve"> </w:t>
            </w:r>
            <w:r w:rsidRPr="005F75D7">
              <w:rPr>
                <w:rFonts w:ascii="Arial" w:hAnsi="Arial" w:cs="Arial"/>
              </w:rPr>
              <w:t xml:space="preserve">Reflective practice – ability to pause, draw out </w:t>
            </w:r>
          </w:p>
          <w:p w14:paraId="5615E9B7" w14:textId="77777777" w:rsidR="005F75D7" w:rsidRPr="005F75D7" w:rsidRDefault="005F75D7" w:rsidP="005F75D7">
            <w:pPr>
              <w:spacing w:line="360" w:lineRule="auto"/>
              <w:rPr>
                <w:rFonts w:ascii="Arial" w:hAnsi="Arial" w:cs="Arial"/>
              </w:rPr>
            </w:pPr>
            <w:r w:rsidRPr="005F75D7">
              <w:rPr>
                <w:rFonts w:ascii="Arial" w:hAnsi="Arial" w:cs="Arial"/>
              </w:rPr>
              <w:t xml:space="preserve">learning from experience, listen to others and </w:t>
            </w:r>
          </w:p>
          <w:p w14:paraId="21B3F7D6" w14:textId="77777777" w:rsidR="005F75D7" w:rsidRPr="005F75D7" w:rsidRDefault="005F75D7" w:rsidP="005F75D7">
            <w:pPr>
              <w:spacing w:line="360" w:lineRule="auto"/>
              <w:rPr>
                <w:rFonts w:ascii="Arial" w:hAnsi="Arial" w:cs="Arial"/>
              </w:rPr>
            </w:pPr>
            <w:r w:rsidRPr="005F75D7">
              <w:rPr>
                <w:rFonts w:ascii="Arial" w:hAnsi="Arial" w:cs="Arial"/>
              </w:rPr>
              <w:t xml:space="preserve">improve practice </w:t>
            </w:r>
          </w:p>
          <w:p w14:paraId="4328630D" w14:textId="1908BD80" w:rsidR="005F75D7" w:rsidRPr="00F35BB1" w:rsidRDefault="005F75D7" w:rsidP="00F35BB1">
            <w:pPr>
              <w:pStyle w:val="ListParagraph"/>
              <w:numPr>
                <w:ilvl w:val="0"/>
                <w:numId w:val="18"/>
              </w:numPr>
              <w:spacing w:line="360" w:lineRule="auto"/>
              <w:rPr>
                <w:rFonts w:ascii="Arial" w:hAnsi="Arial" w:cs="Arial"/>
              </w:rPr>
            </w:pPr>
            <w:r w:rsidRPr="00F35BB1">
              <w:rPr>
                <w:rFonts w:ascii="Arial" w:hAnsi="Arial" w:cs="Arial"/>
              </w:rPr>
              <w:t xml:space="preserve"> Presentation and facilitation skills</w:t>
            </w:r>
          </w:p>
          <w:p w14:paraId="45734C06" w14:textId="77777777" w:rsidR="005F75D7" w:rsidRDefault="005F75D7" w:rsidP="005F75D7">
            <w:pPr>
              <w:spacing w:line="360" w:lineRule="auto"/>
              <w:rPr>
                <w:rFonts w:ascii="Arial" w:hAnsi="Arial" w:cs="Arial"/>
              </w:rPr>
            </w:pPr>
          </w:p>
          <w:p w14:paraId="79626726" w14:textId="77777777" w:rsidR="005F75D7" w:rsidRPr="00032EF5" w:rsidRDefault="005F75D7" w:rsidP="004B4B52">
            <w:pPr>
              <w:spacing w:line="360" w:lineRule="auto"/>
              <w:rPr>
                <w:rFonts w:ascii="Arial" w:hAnsi="Arial" w:cs="Arial"/>
                <w:b/>
                <w:bCs/>
              </w:rPr>
            </w:pPr>
            <w:r w:rsidRPr="00032EF5">
              <w:rPr>
                <w:rFonts w:ascii="Arial" w:hAnsi="Arial" w:cs="Arial"/>
                <w:b/>
                <w:bCs/>
              </w:rPr>
              <w:lastRenderedPageBreak/>
              <w:t xml:space="preserve">Desirable </w:t>
            </w:r>
          </w:p>
          <w:p w14:paraId="4F7783D6" w14:textId="53F1D81A" w:rsidR="005F75D7" w:rsidRPr="00F35BB1" w:rsidRDefault="005F75D7" w:rsidP="00F35BB1">
            <w:pPr>
              <w:pStyle w:val="ListParagraph"/>
              <w:numPr>
                <w:ilvl w:val="0"/>
                <w:numId w:val="17"/>
              </w:numPr>
              <w:spacing w:line="360" w:lineRule="auto"/>
              <w:rPr>
                <w:rFonts w:ascii="Arial" w:hAnsi="Arial" w:cs="Arial"/>
              </w:rPr>
            </w:pPr>
            <w:r w:rsidRPr="00F35BB1">
              <w:rPr>
                <w:rFonts w:ascii="Arial" w:hAnsi="Arial" w:cs="Arial"/>
              </w:rPr>
              <w:t xml:space="preserve">Ability to analyse complex information and make </w:t>
            </w:r>
          </w:p>
          <w:p w14:paraId="37099A42" w14:textId="77777777" w:rsidR="005F75D7" w:rsidRPr="005F75D7" w:rsidRDefault="005F75D7" w:rsidP="005F75D7">
            <w:pPr>
              <w:spacing w:line="360" w:lineRule="auto"/>
              <w:rPr>
                <w:rFonts w:ascii="Arial" w:hAnsi="Arial" w:cs="Arial"/>
              </w:rPr>
            </w:pPr>
            <w:r w:rsidRPr="005F75D7">
              <w:rPr>
                <w:rFonts w:ascii="Arial" w:hAnsi="Arial" w:cs="Arial"/>
              </w:rPr>
              <w:t xml:space="preserve">appropriate decisions about action and dissemination </w:t>
            </w:r>
          </w:p>
          <w:p w14:paraId="066FB6F0" w14:textId="128C9ED2" w:rsidR="005F75D7" w:rsidRPr="00F35BB1" w:rsidRDefault="005F75D7" w:rsidP="00F35BB1">
            <w:pPr>
              <w:pStyle w:val="ListParagraph"/>
              <w:numPr>
                <w:ilvl w:val="0"/>
                <w:numId w:val="16"/>
              </w:numPr>
              <w:spacing w:line="360" w:lineRule="auto"/>
              <w:rPr>
                <w:rFonts w:ascii="Arial" w:hAnsi="Arial" w:cs="Arial"/>
              </w:rPr>
            </w:pPr>
            <w:r w:rsidRPr="00F35BB1">
              <w:rPr>
                <w:rFonts w:ascii="Arial" w:hAnsi="Arial" w:cs="Arial"/>
              </w:rPr>
              <w:t xml:space="preserve">Ability to speak a language widely spoken by the </w:t>
            </w:r>
          </w:p>
          <w:p w14:paraId="45ACDEF4" w14:textId="06C9CA51" w:rsidR="005F75D7" w:rsidRDefault="005F75D7" w:rsidP="005F75D7">
            <w:pPr>
              <w:spacing w:line="360" w:lineRule="auto"/>
              <w:rPr>
                <w:rFonts w:ascii="Arial" w:hAnsi="Arial" w:cs="Arial"/>
              </w:rPr>
            </w:pPr>
            <w:r w:rsidRPr="005F75D7">
              <w:rPr>
                <w:rFonts w:ascii="Arial" w:hAnsi="Arial" w:cs="Arial"/>
              </w:rPr>
              <w:t>refugees/asylum seeking community</w:t>
            </w:r>
          </w:p>
          <w:p w14:paraId="15A8A6BA" w14:textId="3E6C6335" w:rsidR="005F75D7" w:rsidRPr="004B4B52" w:rsidRDefault="005F75D7" w:rsidP="005F75D7">
            <w:pPr>
              <w:spacing w:line="360" w:lineRule="auto"/>
              <w:rPr>
                <w:rFonts w:ascii="Arial" w:hAnsi="Arial" w:cs="Arial"/>
              </w:rPr>
            </w:pPr>
          </w:p>
        </w:tc>
      </w:tr>
      <w:tr w:rsidR="005F75D7" w14:paraId="56A0C55C" w14:textId="77777777" w:rsidTr="001C0F07">
        <w:tc>
          <w:tcPr>
            <w:tcW w:w="7508" w:type="dxa"/>
            <w:gridSpan w:val="2"/>
            <w:shd w:val="clear" w:color="auto" w:fill="D9D9D9" w:themeFill="background1" w:themeFillShade="D9"/>
          </w:tcPr>
          <w:p w14:paraId="4B16A33E" w14:textId="06253990" w:rsidR="005F75D7" w:rsidRDefault="005F75D7" w:rsidP="001C0F07">
            <w:pPr>
              <w:spacing w:line="360" w:lineRule="auto"/>
              <w:rPr>
                <w:rFonts w:ascii="Arial" w:hAnsi="Arial" w:cs="Arial"/>
                <w:color w:val="FF0000"/>
                <w:sz w:val="28"/>
                <w:szCs w:val="28"/>
              </w:rPr>
            </w:pPr>
            <w:r>
              <w:rPr>
                <w:rFonts w:ascii="Arial" w:hAnsi="Arial" w:cs="Arial"/>
                <w:b/>
                <w:bCs/>
                <w:sz w:val="24"/>
                <w:szCs w:val="24"/>
              </w:rPr>
              <w:lastRenderedPageBreak/>
              <w:t xml:space="preserve">Knowledge </w:t>
            </w:r>
          </w:p>
        </w:tc>
      </w:tr>
      <w:tr w:rsidR="005F75D7" w14:paraId="407195A7" w14:textId="77777777" w:rsidTr="004B4B52">
        <w:tc>
          <w:tcPr>
            <w:tcW w:w="7508" w:type="dxa"/>
            <w:gridSpan w:val="2"/>
          </w:tcPr>
          <w:p w14:paraId="702ECA13" w14:textId="77777777" w:rsidR="005F75D7" w:rsidRPr="00032EF5" w:rsidRDefault="005F75D7" w:rsidP="00287773">
            <w:pPr>
              <w:spacing w:line="360" w:lineRule="auto"/>
              <w:rPr>
                <w:rFonts w:ascii="Arial" w:hAnsi="Arial" w:cs="Arial"/>
                <w:b/>
                <w:bCs/>
              </w:rPr>
            </w:pPr>
            <w:r w:rsidRPr="00032EF5">
              <w:rPr>
                <w:rFonts w:ascii="Arial" w:hAnsi="Arial" w:cs="Arial"/>
                <w:b/>
                <w:bCs/>
              </w:rPr>
              <w:t>Essential</w:t>
            </w:r>
          </w:p>
          <w:p w14:paraId="49660DBF" w14:textId="3F29ED03" w:rsidR="005F75D7" w:rsidRPr="005F75D7" w:rsidRDefault="005F75D7" w:rsidP="005F75D7">
            <w:pPr>
              <w:pStyle w:val="ListParagraph"/>
              <w:numPr>
                <w:ilvl w:val="0"/>
                <w:numId w:val="15"/>
              </w:numPr>
              <w:spacing w:line="360" w:lineRule="auto"/>
              <w:rPr>
                <w:rFonts w:ascii="Arial" w:hAnsi="Arial" w:cs="Arial"/>
              </w:rPr>
            </w:pPr>
            <w:r w:rsidRPr="005F75D7">
              <w:rPr>
                <w:rFonts w:ascii="Arial" w:hAnsi="Arial" w:cs="Arial"/>
              </w:rPr>
              <w:t xml:space="preserve">Understanding of issues relating to refugees and </w:t>
            </w:r>
          </w:p>
          <w:p w14:paraId="6B2A35BF" w14:textId="77777777" w:rsidR="005F75D7" w:rsidRPr="005F75D7" w:rsidRDefault="005F75D7" w:rsidP="005F75D7">
            <w:pPr>
              <w:spacing w:line="360" w:lineRule="auto"/>
              <w:rPr>
                <w:rFonts w:ascii="Arial" w:hAnsi="Arial" w:cs="Arial"/>
              </w:rPr>
            </w:pPr>
            <w:r w:rsidRPr="005F75D7">
              <w:rPr>
                <w:rFonts w:ascii="Arial" w:hAnsi="Arial" w:cs="Arial"/>
              </w:rPr>
              <w:t xml:space="preserve">asylum seekers </w:t>
            </w:r>
          </w:p>
          <w:p w14:paraId="4D5CC6AA" w14:textId="297F5099" w:rsidR="005F75D7" w:rsidRPr="005F75D7" w:rsidRDefault="005F75D7" w:rsidP="005F75D7">
            <w:pPr>
              <w:pStyle w:val="ListParagraph"/>
              <w:numPr>
                <w:ilvl w:val="0"/>
                <w:numId w:val="14"/>
              </w:numPr>
              <w:spacing w:line="360" w:lineRule="auto"/>
              <w:rPr>
                <w:rFonts w:ascii="Arial" w:hAnsi="Arial" w:cs="Arial"/>
              </w:rPr>
            </w:pPr>
            <w:r w:rsidRPr="005F75D7">
              <w:rPr>
                <w:rFonts w:ascii="Arial" w:hAnsi="Arial" w:cs="Arial"/>
              </w:rPr>
              <w:t xml:space="preserve">Educated to GCSE or equivalent by experience </w:t>
            </w:r>
          </w:p>
          <w:p w14:paraId="7B3E3F58" w14:textId="7852FD4F" w:rsidR="005F75D7" w:rsidRPr="005F75D7" w:rsidRDefault="005F75D7" w:rsidP="005F75D7">
            <w:pPr>
              <w:pStyle w:val="ListParagraph"/>
              <w:numPr>
                <w:ilvl w:val="0"/>
                <w:numId w:val="14"/>
              </w:numPr>
              <w:spacing w:line="360" w:lineRule="auto"/>
              <w:rPr>
                <w:rFonts w:ascii="Arial" w:hAnsi="Arial" w:cs="Arial"/>
              </w:rPr>
            </w:pPr>
            <w:r w:rsidRPr="005F75D7">
              <w:rPr>
                <w:rFonts w:ascii="Arial" w:hAnsi="Arial" w:cs="Arial"/>
              </w:rPr>
              <w:t xml:space="preserve">Understanding of immigration legal parameters under </w:t>
            </w:r>
          </w:p>
          <w:p w14:paraId="1E112023" w14:textId="77777777" w:rsidR="005F75D7" w:rsidRPr="005F75D7" w:rsidRDefault="005F75D7" w:rsidP="005F75D7">
            <w:pPr>
              <w:spacing w:line="360" w:lineRule="auto"/>
              <w:rPr>
                <w:rFonts w:ascii="Arial" w:hAnsi="Arial" w:cs="Arial"/>
              </w:rPr>
            </w:pPr>
            <w:r w:rsidRPr="005F75D7">
              <w:rPr>
                <w:rFonts w:ascii="Arial" w:hAnsi="Arial" w:cs="Arial"/>
              </w:rPr>
              <w:t xml:space="preserve">OISC and safe practice </w:t>
            </w:r>
          </w:p>
          <w:p w14:paraId="120A9A49" w14:textId="612ABC7C" w:rsidR="005F75D7" w:rsidRPr="005F75D7" w:rsidRDefault="005F75D7" w:rsidP="005F75D7">
            <w:pPr>
              <w:pStyle w:val="ListParagraph"/>
              <w:numPr>
                <w:ilvl w:val="0"/>
                <w:numId w:val="14"/>
              </w:numPr>
              <w:spacing w:line="360" w:lineRule="auto"/>
              <w:rPr>
                <w:rFonts w:ascii="Arial" w:hAnsi="Arial" w:cs="Arial"/>
              </w:rPr>
            </w:pPr>
            <w:r w:rsidRPr="005F75D7">
              <w:rPr>
                <w:rFonts w:ascii="Arial" w:hAnsi="Arial" w:cs="Arial"/>
              </w:rPr>
              <w:t xml:space="preserve">Knowledge and understanding of the roles, functions </w:t>
            </w:r>
          </w:p>
          <w:p w14:paraId="3BCDA582" w14:textId="77777777" w:rsidR="005F75D7" w:rsidRPr="005F75D7" w:rsidRDefault="005F75D7" w:rsidP="005F75D7">
            <w:pPr>
              <w:spacing w:line="360" w:lineRule="auto"/>
              <w:rPr>
                <w:rFonts w:ascii="Arial" w:hAnsi="Arial" w:cs="Arial"/>
              </w:rPr>
            </w:pPr>
            <w:r w:rsidRPr="005F75D7">
              <w:rPr>
                <w:rFonts w:ascii="Arial" w:hAnsi="Arial" w:cs="Arial"/>
              </w:rPr>
              <w:t xml:space="preserve">and purpose of statutory and non- statutory agencies </w:t>
            </w:r>
          </w:p>
          <w:p w14:paraId="5B532E89" w14:textId="21A4A41C" w:rsidR="005F75D7" w:rsidRPr="005F75D7" w:rsidRDefault="005F75D7" w:rsidP="005F75D7">
            <w:pPr>
              <w:spacing w:line="360" w:lineRule="auto"/>
              <w:rPr>
                <w:rFonts w:ascii="Arial" w:hAnsi="Arial" w:cs="Arial"/>
              </w:rPr>
            </w:pPr>
            <w:r w:rsidRPr="005F75D7">
              <w:rPr>
                <w:rFonts w:ascii="Arial" w:hAnsi="Arial" w:cs="Arial"/>
              </w:rPr>
              <w:t>in the field of refuge</w:t>
            </w:r>
            <w:r>
              <w:rPr>
                <w:rFonts w:ascii="Arial" w:hAnsi="Arial" w:cs="Arial"/>
              </w:rPr>
              <w:t xml:space="preserve">e support </w:t>
            </w:r>
          </w:p>
          <w:p w14:paraId="212D3475" w14:textId="51B6D365" w:rsidR="005F75D7" w:rsidRPr="005F75D7" w:rsidRDefault="005F75D7" w:rsidP="005F75D7">
            <w:pPr>
              <w:pStyle w:val="ListParagraph"/>
              <w:numPr>
                <w:ilvl w:val="0"/>
                <w:numId w:val="14"/>
              </w:numPr>
              <w:spacing w:line="360" w:lineRule="auto"/>
              <w:rPr>
                <w:rFonts w:ascii="Arial" w:hAnsi="Arial" w:cs="Arial"/>
              </w:rPr>
            </w:pPr>
            <w:r w:rsidRPr="005F75D7">
              <w:rPr>
                <w:rFonts w:ascii="Arial" w:hAnsi="Arial" w:cs="Arial"/>
              </w:rPr>
              <w:t xml:space="preserve">Knowledge of current policy and legislative </w:t>
            </w:r>
          </w:p>
          <w:p w14:paraId="5E423B8D" w14:textId="77777777" w:rsidR="005F75D7" w:rsidRPr="005F75D7" w:rsidRDefault="005F75D7" w:rsidP="005F75D7">
            <w:pPr>
              <w:spacing w:line="360" w:lineRule="auto"/>
              <w:rPr>
                <w:rFonts w:ascii="Arial" w:hAnsi="Arial" w:cs="Arial"/>
              </w:rPr>
            </w:pPr>
            <w:r w:rsidRPr="005F75D7">
              <w:rPr>
                <w:rFonts w:ascii="Arial" w:hAnsi="Arial" w:cs="Arial"/>
              </w:rPr>
              <w:t xml:space="preserve">developments in the asylum and Immigration field </w:t>
            </w:r>
          </w:p>
          <w:p w14:paraId="2DF38244" w14:textId="79303A1E" w:rsidR="005F75D7" w:rsidRPr="005F75D7" w:rsidRDefault="005F75D7" w:rsidP="005F75D7">
            <w:pPr>
              <w:pStyle w:val="ListParagraph"/>
              <w:numPr>
                <w:ilvl w:val="0"/>
                <w:numId w:val="14"/>
              </w:numPr>
              <w:spacing w:line="360" w:lineRule="auto"/>
              <w:rPr>
                <w:rFonts w:ascii="Arial" w:hAnsi="Arial" w:cs="Arial"/>
              </w:rPr>
            </w:pPr>
            <w:r w:rsidRPr="005F75D7">
              <w:rPr>
                <w:rFonts w:ascii="Arial" w:hAnsi="Arial" w:cs="Arial"/>
              </w:rPr>
              <w:t xml:space="preserve">Knowledge of housing, benefits, work and education </w:t>
            </w:r>
          </w:p>
          <w:p w14:paraId="71D92FB6" w14:textId="77777777" w:rsidR="005F75D7" w:rsidRPr="005F75D7" w:rsidRDefault="005F75D7" w:rsidP="005F75D7">
            <w:pPr>
              <w:spacing w:line="360" w:lineRule="auto"/>
              <w:rPr>
                <w:rFonts w:ascii="Arial" w:hAnsi="Arial" w:cs="Arial"/>
              </w:rPr>
            </w:pPr>
            <w:r w:rsidRPr="005F75D7">
              <w:rPr>
                <w:rFonts w:ascii="Arial" w:hAnsi="Arial" w:cs="Arial"/>
              </w:rPr>
              <w:t xml:space="preserve">entitlements for new refugees and people arriving </w:t>
            </w:r>
          </w:p>
          <w:p w14:paraId="18F83C43" w14:textId="1B6D528C" w:rsidR="005F75D7" w:rsidRPr="004B4B52" w:rsidRDefault="005F75D7" w:rsidP="00287773">
            <w:pPr>
              <w:spacing w:line="360" w:lineRule="auto"/>
              <w:rPr>
                <w:rFonts w:ascii="Arial" w:hAnsi="Arial" w:cs="Arial"/>
              </w:rPr>
            </w:pPr>
            <w:r w:rsidRPr="005F75D7">
              <w:rPr>
                <w:rFonts w:ascii="Arial" w:hAnsi="Arial" w:cs="Arial"/>
              </w:rPr>
              <w:t>under family reunion</w:t>
            </w:r>
          </w:p>
          <w:p w14:paraId="707F706B" w14:textId="4D79CDBF" w:rsidR="005F75D7" w:rsidRDefault="005F75D7" w:rsidP="00287773">
            <w:pPr>
              <w:spacing w:line="360" w:lineRule="auto"/>
              <w:rPr>
                <w:rFonts w:ascii="Arial" w:hAnsi="Arial" w:cs="Arial"/>
              </w:rPr>
            </w:pPr>
          </w:p>
          <w:p w14:paraId="3121CE3D" w14:textId="77777777" w:rsidR="005F75D7" w:rsidRPr="00032EF5" w:rsidRDefault="005F75D7" w:rsidP="00287773">
            <w:pPr>
              <w:spacing w:line="360" w:lineRule="auto"/>
              <w:rPr>
                <w:rFonts w:ascii="Arial" w:hAnsi="Arial" w:cs="Arial"/>
                <w:b/>
                <w:bCs/>
              </w:rPr>
            </w:pPr>
            <w:r w:rsidRPr="00032EF5">
              <w:rPr>
                <w:rFonts w:ascii="Arial" w:hAnsi="Arial" w:cs="Arial"/>
                <w:b/>
                <w:bCs/>
              </w:rPr>
              <w:t xml:space="preserve">Desirable </w:t>
            </w:r>
          </w:p>
          <w:p w14:paraId="48CF2A69" w14:textId="49206E42" w:rsidR="005F75D7" w:rsidRPr="005F75D7" w:rsidRDefault="005F75D7" w:rsidP="005F75D7">
            <w:pPr>
              <w:pStyle w:val="ListParagraph"/>
              <w:numPr>
                <w:ilvl w:val="0"/>
                <w:numId w:val="14"/>
              </w:numPr>
              <w:spacing w:line="360" w:lineRule="auto"/>
              <w:rPr>
                <w:rFonts w:ascii="Arial" w:hAnsi="Arial" w:cs="Arial"/>
              </w:rPr>
            </w:pPr>
            <w:r w:rsidRPr="005F75D7">
              <w:rPr>
                <w:rFonts w:ascii="Arial" w:hAnsi="Arial" w:cs="Arial"/>
              </w:rPr>
              <w:t xml:space="preserve">Understanding of the needs led user focused </w:t>
            </w:r>
          </w:p>
          <w:p w14:paraId="4E9AC733" w14:textId="77777777" w:rsidR="005F75D7" w:rsidRPr="005F75D7" w:rsidRDefault="005F75D7" w:rsidP="005F75D7">
            <w:pPr>
              <w:spacing w:line="360" w:lineRule="auto"/>
              <w:rPr>
                <w:rFonts w:ascii="Arial" w:hAnsi="Arial" w:cs="Arial"/>
              </w:rPr>
            </w:pPr>
            <w:r w:rsidRPr="005F75D7">
              <w:rPr>
                <w:rFonts w:ascii="Arial" w:hAnsi="Arial" w:cs="Arial"/>
              </w:rPr>
              <w:t xml:space="preserve">philosophy </w:t>
            </w:r>
          </w:p>
          <w:p w14:paraId="70C040B2" w14:textId="008C2ABB" w:rsidR="005F75D7" w:rsidRPr="004B4B52" w:rsidRDefault="005F75D7" w:rsidP="00287773">
            <w:pPr>
              <w:spacing w:line="360" w:lineRule="auto"/>
              <w:rPr>
                <w:rFonts w:ascii="Arial" w:hAnsi="Arial" w:cs="Arial"/>
              </w:rPr>
            </w:pPr>
            <w:r>
              <w:rPr>
                <w:rFonts w:ascii="Arial" w:hAnsi="Arial" w:cs="Arial"/>
              </w:rPr>
              <w:t xml:space="preserve">- </w:t>
            </w:r>
            <w:r w:rsidRPr="005F75D7">
              <w:rPr>
                <w:rFonts w:ascii="Arial" w:hAnsi="Arial" w:cs="Arial"/>
              </w:rPr>
              <w:t>Knowledge of local area and available services</w:t>
            </w:r>
          </w:p>
        </w:tc>
      </w:tr>
      <w:tr w:rsidR="005F75D7" w:rsidRPr="00C95F34" w14:paraId="7F2D411F" w14:textId="77777777" w:rsidTr="004B4B52">
        <w:tc>
          <w:tcPr>
            <w:tcW w:w="7508" w:type="dxa"/>
            <w:gridSpan w:val="2"/>
          </w:tcPr>
          <w:p w14:paraId="4BD40462" w14:textId="27DCE30E" w:rsidR="005F75D7" w:rsidRPr="005F75D7" w:rsidRDefault="005F75D7" w:rsidP="00D52E7A">
            <w:pPr>
              <w:spacing w:line="360" w:lineRule="auto"/>
              <w:rPr>
                <w:rFonts w:ascii="Arial" w:hAnsi="Arial" w:cs="Arial"/>
                <w:b/>
                <w:bCs/>
              </w:rPr>
            </w:pPr>
            <w:r w:rsidRPr="005F75D7">
              <w:rPr>
                <w:rFonts w:ascii="Arial" w:hAnsi="Arial" w:cs="Arial"/>
                <w:b/>
                <w:bCs/>
              </w:rPr>
              <w:t xml:space="preserve">Essential </w:t>
            </w:r>
          </w:p>
          <w:p w14:paraId="64309F09" w14:textId="77777777" w:rsidR="005F75D7" w:rsidRDefault="005F75D7" w:rsidP="00D52E7A">
            <w:pPr>
              <w:spacing w:line="360" w:lineRule="auto"/>
              <w:rPr>
                <w:rFonts w:ascii="Arial" w:hAnsi="Arial" w:cs="Arial"/>
              </w:rPr>
            </w:pPr>
          </w:p>
          <w:p w14:paraId="5DCA1863" w14:textId="35A99F6E" w:rsidR="005F75D7" w:rsidRPr="005F75D7" w:rsidRDefault="005F75D7" w:rsidP="005F75D7">
            <w:pPr>
              <w:pStyle w:val="ListParagraph"/>
              <w:numPr>
                <w:ilvl w:val="0"/>
                <w:numId w:val="14"/>
              </w:numPr>
              <w:spacing w:line="360" w:lineRule="auto"/>
              <w:rPr>
                <w:rFonts w:ascii="Arial" w:hAnsi="Arial" w:cs="Arial"/>
              </w:rPr>
            </w:pPr>
            <w:r w:rsidRPr="005F75D7">
              <w:rPr>
                <w:rFonts w:ascii="Arial" w:hAnsi="Arial" w:cs="Arial"/>
              </w:rPr>
              <w:t xml:space="preserve">Experience of delivering casework with vulnerable clients </w:t>
            </w:r>
          </w:p>
          <w:p w14:paraId="2D1684BA" w14:textId="77777777" w:rsidR="005F75D7" w:rsidRPr="005F75D7" w:rsidRDefault="005F75D7" w:rsidP="005F75D7">
            <w:pPr>
              <w:pStyle w:val="ListParagraph"/>
              <w:numPr>
                <w:ilvl w:val="0"/>
                <w:numId w:val="14"/>
              </w:numPr>
              <w:spacing w:line="360" w:lineRule="auto"/>
              <w:rPr>
                <w:rFonts w:ascii="Arial" w:hAnsi="Arial" w:cs="Arial"/>
              </w:rPr>
            </w:pPr>
            <w:r w:rsidRPr="005F75D7">
              <w:rPr>
                <w:rFonts w:ascii="Arial" w:hAnsi="Arial" w:cs="Arial"/>
              </w:rPr>
              <w:t xml:space="preserve">Experience of cross-agency partnership and </w:t>
            </w:r>
          </w:p>
          <w:p w14:paraId="3E6C1E8A" w14:textId="53EEA996" w:rsidR="005F75D7" w:rsidRDefault="005F75D7" w:rsidP="005F75D7">
            <w:pPr>
              <w:pStyle w:val="ListParagraph"/>
              <w:numPr>
                <w:ilvl w:val="0"/>
                <w:numId w:val="14"/>
              </w:numPr>
              <w:spacing w:line="360" w:lineRule="auto"/>
              <w:rPr>
                <w:rFonts w:ascii="Arial" w:hAnsi="Arial" w:cs="Arial"/>
              </w:rPr>
            </w:pPr>
            <w:r w:rsidRPr="005F75D7">
              <w:rPr>
                <w:rFonts w:ascii="Arial" w:hAnsi="Arial" w:cs="Arial"/>
              </w:rPr>
              <w:t>collaborative working</w:t>
            </w:r>
          </w:p>
          <w:p w14:paraId="4A6A4005" w14:textId="1175A69C" w:rsidR="005F75D7" w:rsidRPr="005F75D7" w:rsidRDefault="005F75D7" w:rsidP="005F75D7">
            <w:pPr>
              <w:spacing w:line="360" w:lineRule="auto"/>
              <w:rPr>
                <w:rFonts w:ascii="Arial" w:hAnsi="Arial" w:cs="Arial"/>
                <w:b/>
                <w:bCs/>
              </w:rPr>
            </w:pPr>
            <w:r w:rsidRPr="005F75D7">
              <w:rPr>
                <w:rFonts w:ascii="Arial" w:hAnsi="Arial" w:cs="Arial"/>
                <w:b/>
                <w:bCs/>
              </w:rPr>
              <w:t xml:space="preserve">Desirable </w:t>
            </w:r>
          </w:p>
          <w:p w14:paraId="3DFBF300" w14:textId="77777777" w:rsidR="005F75D7" w:rsidRDefault="005F75D7" w:rsidP="005F75D7">
            <w:pPr>
              <w:spacing w:line="360" w:lineRule="auto"/>
              <w:rPr>
                <w:rFonts w:ascii="Arial" w:hAnsi="Arial" w:cs="Arial"/>
              </w:rPr>
            </w:pPr>
          </w:p>
          <w:p w14:paraId="32E18109" w14:textId="021B9319" w:rsidR="005F75D7" w:rsidRPr="005F75D7" w:rsidRDefault="005F75D7" w:rsidP="005F75D7">
            <w:pPr>
              <w:pStyle w:val="ListParagraph"/>
              <w:numPr>
                <w:ilvl w:val="0"/>
                <w:numId w:val="14"/>
              </w:numPr>
              <w:spacing w:line="360" w:lineRule="auto"/>
              <w:rPr>
                <w:rFonts w:ascii="Arial" w:hAnsi="Arial" w:cs="Arial"/>
              </w:rPr>
            </w:pPr>
            <w:r w:rsidRPr="005F75D7">
              <w:rPr>
                <w:rFonts w:ascii="Arial" w:hAnsi="Arial" w:cs="Arial"/>
              </w:rPr>
              <w:t xml:space="preserve">Experience of managing, supporting and developing volunteers or staff </w:t>
            </w:r>
          </w:p>
          <w:p w14:paraId="101FF776" w14:textId="77777777" w:rsidR="005F75D7" w:rsidRPr="005F75D7" w:rsidRDefault="005F75D7" w:rsidP="005F75D7">
            <w:pPr>
              <w:pStyle w:val="ListParagraph"/>
              <w:numPr>
                <w:ilvl w:val="0"/>
                <w:numId w:val="14"/>
              </w:numPr>
              <w:spacing w:line="360" w:lineRule="auto"/>
              <w:rPr>
                <w:rFonts w:ascii="Arial" w:hAnsi="Arial" w:cs="Arial"/>
              </w:rPr>
            </w:pPr>
            <w:r w:rsidRPr="005F75D7">
              <w:rPr>
                <w:rFonts w:ascii="Arial" w:hAnsi="Arial" w:cs="Arial"/>
              </w:rPr>
              <w:t>Experience of project coordination and delivery</w:t>
            </w:r>
          </w:p>
          <w:p w14:paraId="652AEA35" w14:textId="2B4687C9" w:rsidR="005F75D7" w:rsidRPr="005F75D7" w:rsidRDefault="005F75D7" w:rsidP="005F75D7">
            <w:pPr>
              <w:spacing w:line="360" w:lineRule="auto"/>
              <w:ind w:left="360"/>
              <w:rPr>
                <w:rFonts w:ascii="Arial" w:hAnsi="Arial" w:cs="Arial"/>
              </w:rPr>
            </w:pPr>
          </w:p>
        </w:tc>
      </w:tr>
      <w:tr w:rsidR="005F75D7" w:rsidRPr="00C95F34" w14:paraId="421A1C1E" w14:textId="77777777" w:rsidTr="00485AAE">
        <w:trPr>
          <w:gridAfter w:val="1"/>
          <w:wAfter w:w="7003" w:type="dxa"/>
        </w:trPr>
        <w:tc>
          <w:tcPr>
            <w:tcW w:w="505" w:type="dxa"/>
            <w:shd w:val="clear" w:color="auto" w:fill="auto"/>
          </w:tcPr>
          <w:p w14:paraId="0667404A" w14:textId="60AE7A4B" w:rsidR="005F75D7" w:rsidRDefault="005F75D7" w:rsidP="00485AAE">
            <w:pPr>
              <w:spacing w:line="360" w:lineRule="auto"/>
              <w:rPr>
                <w:rFonts w:ascii="Arial" w:hAnsi="Arial" w:cs="Arial"/>
                <w:b/>
                <w:bCs/>
                <w:sz w:val="24"/>
                <w:szCs w:val="24"/>
              </w:rPr>
            </w:pPr>
          </w:p>
        </w:tc>
      </w:tr>
    </w:tbl>
    <w:p w14:paraId="2516B57A" w14:textId="77777777" w:rsidR="005F75D7" w:rsidRDefault="005F75D7" w:rsidP="00287773">
      <w:pPr>
        <w:spacing w:line="360" w:lineRule="auto"/>
        <w:rPr>
          <w:rFonts w:ascii="Arial" w:hAnsi="Arial" w:cs="Arial"/>
        </w:rPr>
      </w:pPr>
    </w:p>
    <w:p w14:paraId="1DE78A85" w14:textId="77777777" w:rsidR="005F75D7" w:rsidRDefault="005F75D7" w:rsidP="00287773">
      <w:pPr>
        <w:spacing w:line="360" w:lineRule="auto"/>
        <w:rPr>
          <w:rFonts w:ascii="Arial" w:hAnsi="Arial" w:cs="Arial"/>
        </w:rPr>
      </w:pPr>
    </w:p>
    <w:p w14:paraId="2A76970F" w14:textId="3BA401D8" w:rsidR="004B4B52" w:rsidRPr="0029372C" w:rsidRDefault="0029372C" w:rsidP="00287773">
      <w:pPr>
        <w:spacing w:line="360" w:lineRule="auto"/>
        <w:rPr>
          <w:rFonts w:ascii="Arial" w:hAnsi="Arial" w:cs="Arial"/>
        </w:rPr>
      </w:pPr>
      <w:r w:rsidRPr="0029372C">
        <w:rPr>
          <w:rFonts w:ascii="Arial" w:hAnsi="Arial" w:cs="Arial"/>
        </w:rPr>
        <w:t xml:space="preserve">We guarantee </w:t>
      </w:r>
      <w:r>
        <w:rPr>
          <w:rFonts w:ascii="Arial" w:hAnsi="Arial" w:cs="Arial"/>
        </w:rPr>
        <w:t>an interview to disabled candidates (as defined in the 2010 Equality Act), who meet the minimum shortlisting criteria in the advertised person specification and apply under the disability confident scheme.</w:t>
      </w:r>
    </w:p>
    <w:sectPr w:rsidR="004B4B52" w:rsidRPr="0029372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EA811" w14:textId="77777777" w:rsidR="00C84C8D" w:rsidRDefault="00C84C8D" w:rsidP="0029372C">
      <w:pPr>
        <w:spacing w:after="0" w:line="240" w:lineRule="auto"/>
      </w:pPr>
      <w:r>
        <w:separator/>
      </w:r>
    </w:p>
  </w:endnote>
  <w:endnote w:type="continuationSeparator" w:id="0">
    <w:p w14:paraId="259619D0" w14:textId="77777777" w:rsidR="00C84C8D" w:rsidRDefault="00C84C8D" w:rsidP="00293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5700624"/>
      <w:docPartObj>
        <w:docPartGallery w:val="Page Numbers (Bottom of Page)"/>
        <w:docPartUnique/>
      </w:docPartObj>
    </w:sdtPr>
    <w:sdtEndPr>
      <w:rPr>
        <w:noProof/>
      </w:rPr>
    </w:sdtEndPr>
    <w:sdtContent>
      <w:p w14:paraId="47EBC882" w14:textId="03C14483" w:rsidR="0029372C" w:rsidRPr="00374820" w:rsidRDefault="0029372C" w:rsidP="003748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FD808" w14:textId="77777777" w:rsidR="00C84C8D" w:rsidRDefault="00C84C8D" w:rsidP="0029372C">
      <w:pPr>
        <w:spacing w:after="0" w:line="240" w:lineRule="auto"/>
      </w:pPr>
      <w:r>
        <w:separator/>
      </w:r>
    </w:p>
  </w:footnote>
  <w:footnote w:type="continuationSeparator" w:id="0">
    <w:p w14:paraId="73F4354C" w14:textId="77777777" w:rsidR="00C84C8D" w:rsidRDefault="00C84C8D" w:rsidP="002937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09EF"/>
    <w:multiLevelType w:val="hybridMultilevel"/>
    <w:tmpl w:val="899497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7DE7C40"/>
    <w:multiLevelType w:val="hybridMultilevel"/>
    <w:tmpl w:val="99362070"/>
    <w:lvl w:ilvl="0" w:tplc="F5E01C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B416E"/>
    <w:multiLevelType w:val="hybridMultilevel"/>
    <w:tmpl w:val="27D09ED8"/>
    <w:lvl w:ilvl="0" w:tplc="E806AB8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E2343"/>
    <w:multiLevelType w:val="hybridMultilevel"/>
    <w:tmpl w:val="005E7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9760F9"/>
    <w:multiLevelType w:val="hybridMultilevel"/>
    <w:tmpl w:val="C554E21A"/>
    <w:lvl w:ilvl="0" w:tplc="B3FE9B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E001D9"/>
    <w:multiLevelType w:val="hybridMultilevel"/>
    <w:tmpl w:val="BE2425C2"/>
    <w:lvl w:ilvl="0" w:tplc="0FFCB07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75301"/>
    <w:multiLevelType w:val="hybridMultilevel"/>
    <w:tmpl w:val="A110929E"/>
    <w:lvl w:ilvl="0" w:tplc="E806EFF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852F1F"/>
    <w:multiLevelType w:val="hybridMultilevel"/>
    <w:tmpl w:val="DF767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C236EB"/>
    <w:multiLevelType w:val="hybridMultilevel"/>
    <w:tmpl w:val="FEBC149C"/>
    <w:lvl w:ilvl="0" w:tplc="431854E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DC2824"/>
    <w:multiLevelType w:val="hybridMultilevel"/>
    <w:tmpl w:val="3D683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F50BFD"/>
    <w:multiLevelType w:val="hybridMultilevel"/>
    <w:tmpl w:val="CB947FD0"/>
    <w:lvl w:ilvl="0" w:tplc="3AB0D4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DB0D54"/>
    <w:multiLevelType w:val="hybridMultilevel"/>
    <w:tmpl w:val="1CCC2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3A1FCA"/>
    <w:multiLevelType w:val="hybridMultilevel"/>
    <w:tmpl w:val="41A81D7A"/>
    <w:lvl w:ilvl="0" w:tplc="F55C67B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761DE7"/>
    <w:multiLevelType w:val="hybridMultilevel"/>
    <w:tmpl w:val="B98EF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3B4680"/>
    <w:multiLevelType w:val="hybridMultilevel"/>
    <w:tmpl w:val="2438F4A0"/>
    <w:lvl w:ilvl="0" w:tplc="BBD8E8D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A24561"/>
    <w:multiLevelType w:val="hybridMultilevel"/>
    <w:tmpl w:val="31108E40"/>
    <w:lvl w:ilvl="0" w:tplc="11A08D8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E37DC7"/>
    <w:multiLevelType w:val="hybridMultilevel"/>
    <w:tmpl w:val="1A904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224C92"/>
    <w:multiLevelType w:val="hybridMultilevel"/>
    <w:tmpl w:val="6F7A0EFE"/>
    <w:lvl w:ilvl="0" w:tplc="65F4A730">
      <w:start w:val="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1858B7"/>
    <w:multiLevelType w:val="hybridMultilevel"/>
    <w:tmpl w:val="EC4A9BF8"/>
    <w:lvl w:ilvl="0" w:tplc="24900B3A">
      <w:start w:val="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6B7E79"/>
    <w:multiLevelType w:val="hybridMultilevel"/>
    <w:tmpl w:val="6A384064"/>
    <w:lvl w:ilvl="0" w:tplc="E3724AA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910CBA"/>
    <w:multiLevelType w:val="hybridMultilevel"/>
    <w:tmpl w:val="EB8CFE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37469E9"/>
    <w:multiLevelType w:val="hybridMultilevel"/>
    <w:tmpl w:val="56D8FBC6"/>
    <w:lvl w:ilvl="0" w:tplc="B986C5D0">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2" w15:restartNumberingAfterBreak="0">
    <w:nsid w:val="76A55AE9"/>
    <w:multiLevelType w:val="hybridMultilevel"/>
    <w:tmpl w:val="AC584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B6D6795"/>
    <w:multiLevelType w:val="hybridMultilevel"/>
    <w:tmpl w:val="236AD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533121"/>
    <w:multiLevelType w:val="hybridMultilevel"/>
    <w:tmpl w:val="EBB87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E084E89"/>
    <w:multiLevelType w:val="hybridMultilevel"/>
    <w:tmpl w:val="49B61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3956513">
    <w:abstractNumId w:val="0"/>
  </w:num>
  <w:num w:numId="2" w16cid:durableId="213586430">
    <w:abstractNumId w:val="16"/>
  </w:num>
  <w:num w:numId="3" w16cid:durableId="1597323499">
    <w:abstractNumId w:val="13"/>
  </w:num>
  <w:num w:numId="4" w16cid:durableId="649868841">
    <w:abstractNumId w:val="9"/>
  </w:num>
  <w:num w:numId="5" w16cid:durableId="2076004002">
    <w:abstractNumId w:val="23"/>
  </w:num>
  <w:num w:numId="6" w16cid:durableId="1073041270">
    <w:abstractNumId w:val="7"/>
  </w:num>
  <w:num w:numId="7" w16cid:durableId="779955759">
    <w:abstractNumId w:val="24"/>
  </w:num>
  <w:num w:numId="8" w16cid:durableId="1500734261">
    <w:abstractNumId w:val="22"/>
  </w:num>
  <w:num w:numId="9" w16cid:durableId="1184629057">
    <w:abstractNumId w:val="3"/>
  </w:num>
  <w:num w:numId="10" w16cid:durableId="1614558189">
    <w:abstractNumId w:val="25"/>
  </w:num>
  <w:num w:numId="11" w16cid:durableId="1260143867">
    <w:abstractNumId w:val="11"/>
  </w:num>
  <w:num w:numId="12" w16cid:durableId="525409710">
    <w:abstractNumId w:val="20"/>
  </w:num>
  <w:num w:numId="13" w16cid:durableId="1395280684">
    <w:abstractNumId w:val="15"/>
  </w:num>
  <w:num w:numId="14" w16cid:durableId="371156549">
    <w:abstractNumId w:val="17"/>
  </w:num>
  <w:num w:numId="15" w16cid:durableId="60713130">
    <w:abstractNumId w:val="18"/>
  </w:num>
  <w:num w:numId="16" w16cid:durableId="1832942115">
    <w:abstractNumId w:val="2"/>
  </w:num>
  <w:num w:numId="17" w16cid:durableId="830290393">
    <w:abstractNumId w:val="5"/>
  </w:num>
  <w:num w:numId="18" w16cid:durableId="545877028">
    <w:abstractNumId w:val="12"/>
  </w:num>
  <w:num w:numId="19" w16cid:durableId="354119918">
    <w:abstractNumId w:val="10"/>
  </w:num>
  <w:num w:numId="20" w16cid:durableId="1917782765">
    <w:abstractNumId w:val="4"/>
  </w:num>
  <w:num w:numId="21" w16cid:durableId="1477527103">
    <w:abstractNumId w:val="8"/>
  </w:num>
  <w:num w:numId="22" w16cid:durableId="2086301458">
    <w:abstractNumId w:val="21"/>
  </w:num>
  <w:num w:numId="23" w16cid:durableId="1861120203">
    <w:abstractNumId w:val="1"/>
  </w:num>
  <w:num w:numId="24" w16cid:durableId="1833835964">
    <w:abstractNumId w:val="19"/>
  </w:num>
  <w:num w:numId="25" w16cid:durableId="144246616">
    <w:abstractNumId w:val="14"/>
  </w:num>
  <w:num w:numId="26" w16cid:durableId="14257639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4DF"/>
    <w:rsid w:val="00032EF5"/>
    <w:rsid w:val="00071A65"/>
    <w:rsid w:val="00160D58"/>
    <w:rsid w:val="001A57D9"/>
    <w:rsid w:val="001C0F07"/>
    <w:rsid w:val="001C281B"/>
    <w:rsid w:val="001F4F3B"/>
    <w:rsid w:val="002175E3"/>
    <w:rsid w:val="002652DD"/>
    <w:rsid w:val="00287773"/>
    <w:rsid w:val="0029372C"/>
    <w:rsid w:val="00374820"/>
    <w:rsid w:val="003E7C74"/>
    <w:rsid w:val="0043082A"/>
    <w:rsid w:val="004314CA"/>
    <w:rsid w:val="00482557"/>
    <w:rsid w:val="00485AAE"/>
    <w:rsid w:val="004B4B52"/>
    <w:rsid w:val="004F1EFB"/>
    <w:rsid w:val="005F75D7"/>
    <w:rsid w:val="006739F4"/>
    <w:rsid w:val="007B040E"/>
    <w:rsid w:val="007B3DE6"/>
    <w:rsid w:val="008B2AFF"/>
    <w:rsid w:val="009165E8"/>
    <w:rsid w:val="009918EB"/>
    <w:rsid w:val="00A72D68"/>
    <w:rsid w:val="00B8038F"/>
    <w:rsid w:val="00C718D8"/>
    <w:rsid w:val="00C8118F"/>
    <w:rsid w:val="00C84C8D"/>
    <w:rsid w:val="00C95F34"/>
    <w:rsid w:val="00CA550A"/>
    <w:rsid w:val="00CB5686"/>
    <w:rsid w:val="00D52E7A"/>
    <w:rsid w:val="00E50960"/>
    <w:rsid w:val="00E634DF"/>
    <w:rsid w:val="00F248AC"/>
    <w:rsid w:val="00F35BB1"/>
    <w:rsid w:val="00FD0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A236E"/>
  <w15:chartTrackingRefBased/>
  <w15:docId w15:val="{A8524914-04C1-4980-BE20-5169C8F61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3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rsid w:val="007B040E"/>
    <w:rPr>
      <w:color w:val="FF0000"/>
      <w:u w:val="none"/>
    </w:rPr>
  </w:style>
  <w:style w:type="paragraph" w:styleId="ListParagraph">
    <w:name w:val="List Paragraph"/>
    <w:basedOn w:val="Normal"/>
    <w:uiPriority w:val="34"/>
    <w:qFormat/>
    <w:rsid w:val="004F1EFB"/>
    <w:pPr>
      <w:ind w:left="720"/>
      <w:contextualSpacing/>
    </w:pPr>
  </w:style>
  <w:style w:type="paragraph" w:styleId="Header">
    <w:name w:val="header"/>
    <w:basedOn w:val="Normal"/>
    <w:link w:val="HeaderChar"/>
    <w:uiPriority w:val="99"/>
    <w:unhideWhenUsed/>
    <w:rsid w:val="002937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72C"/>
  </w:style>
  <w:style w:type="paragraph" w:styleId="Footer">
    <w:name w:val="footer"/>
    <w:basedOn w:val="Normal"/>
    <w:link w:val="FooterChar"/>
    <w:uiPriority w:val="99"/>
    <w:unhideWhenUsed/>
    <w:rsid w:val="002937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72C"/>
  </w:style>
  <w:style w:type="character" w:styleId="UnresolvedMention">
    <w:name w:val="Unresolved Mention"/>
    <w:basedOn w:val="DefaultParagraphFont"/>
    <w:uiPriority w:val="99"/>
    <w:semiHidden/>
    <w:unhideWhenUsed/>
    <w:rsid w:val="00160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uk/principle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1690</Words>
  <Characters>9638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Lucey</dc:creator>
  <cp:keywords/>
  <dc:description/>
  <cp:lastModifiedBy>Rozenn Penhoat</cp:lastModifiedBy>
  <cp:revision>2</cp:revision>
  <dcterms:created xsi:type="dcterms:W3CDTF">2025-03-19T15:37:00Z</dcterms:created>
  <dcterms:modified xsi:type="dcterms:W3CDTF">2025-03-19T15:37:00Z</dcterms:modified>
</cp:coreProperties>
</file>